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42C8" w14:textId="77777777" w:rsidR="00C50E0D" w:rsidRPr="00B123E0" w:rsidRDefault="00141B07" w:rsidP="00C50E0D">
      <w:pPr>
        <w:jc w:val="left"/>
        <w:rPr>
          <w:rFonts w:ascii="Arial" w:hAnsi="Arial"/>
          <w:b/>
          <w:i/>
          <w:sz w:val="18"/>
          <w:szCs w:val="18"/>
        </w:rPr>
      </w:pPr>
      <w:r w:rsidRPr="00B123E0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30E45" wp14:editId="57D73B11">
                <wp:simplePos x="0" y="0"/>
                <wp:positionH relativeFrom="column">
                  <wp:posOffset>4876800</wp:posOffset>
                </wp:positionH>
                <wp:positionV relativeFrom="paragraph">
                  <wp:posOffset>-292735</wp:posOffset>
                </wp:positionV>
                <wp:extent cx="1828800" cy="3886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A026" w14:textId="77777777" w:rsidR="00C50E0D" w:rsidRPr="00031117" w:rsidRDefault="00C50E0D" w:rsidP="00031117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11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office use</w:t>
                            </w:r>
                          </w:p>
                          <w:p w14:paraId="488AC173" w14:textId="77777777" w:rsidR="00C50E0D" w:rsidRPr="00031117" w:rsidRDefault="00C50E0D" w:rsidP="00031117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11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Receipt</w:t>
                            </w:r>
                          </w:p>
                          <w:p w14:paraId="0E2C24FC" w14:textId="77777777" w:rsidR="00C50E0D" w:rsidRDefault="00C50E0D" w:rsidP="00C50E0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93809B" w14:textId="77777777" w:rsidR="00C50E0D" w:rsidRDefault="00C50E0D" w:rsidP="00C50E0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0E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pt;margin-top:-23.05pt;width:2in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">
                <v:textbox>
                  <w:txbxContent>
                    <w:p w14:paraId="5796A026" w14:textId="77777777" w:rsidR="00C50E0D" w:rsidRPr="00031117" w:rsidRDefault="00C50E0D" w:rsidP="00031117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1117">
                        <w:rPr>
                          <w:b/>
                          <w:bCs/>
                          <w:sz w:val="18"/>
                          <w:szCs w:val="18"/>
                        </w:rPr>
                        <w:t>For office use</w:t>
                      </w:r>
                    </w:p>
                    <w:p w14:paraId="488AC173" w14:textId="77777777" w:rsidR="00C50E0D" w:rsidRPr="00031117" w:rsidRDefault="00C50E0D" w:rsidP="00031117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1117">
                        <w:rPr>
                          <w:b/>
                          <w:bCs/>
                          <w:sz w:val="18"/>
                          <w:szCs w:val="18"/>
                        </w:rPr>
                        <w:t>Date of Receipt</w:t>
                      </w:r>
                    </w:p>
                    <w:p w14:paraId="0E2C24FC" w14:textId="77777777" w:rsidR="00C50E0D" w:rsidRDefault="00C50E0D" w:rsidP="00C50E0D">
                      <w:pPr>
                        <w:rPr>
                          <w:sz w:val="20"/>
                        </w:rPr>
                      </w:pPr>
                    </w:p>
                    <w:p w14:paraId="4E93809B" w14:textId="77777777" w:rsidR="00C50E0D" w:rsidRDefault="00C50E0D" w:rsidP="00C50E0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53AC6D" w14:textId="3CEE5F6B" w:rsidR="00EC40D2" w:rsidRPr="0060720F" w:rsidRDefault="00952B9B" w:rsidP="00353CA7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006843"/>
        <w:jc w:val="center"/>
        <w:rPr>
          <w:rFonts w:ascii="Arial" w:hAnsi="Arial"/>
          <w:b/>
          <w:color w:val="FFFFFF" w:themeColor="background1"/>
          <w:sz w:val="28"/>
        </w:rPr>
      </w:pPr>
      <w:r>
        <w:rPr>
          <w:rFonts w:ascii="Arial" w:hAnsi="Arial"/>
          <w:b/>
          <w:color w:val="FFFFFF" w:themeColor="background1"/>
          <w:sz w:val="28"/>
        </w:rPr>
        <w:t xml:space="preserve">REQUEST FOR EY </w:t>
      </w:r>
      <w:r w:rsidR="00880A19">
        <w:rPr>
          <w:rFonts w:ascii="Arial" w:hAnsi="Arial"/>
          <w:b/>
          <w:color w:val="FFFFFF" w:themeColor="background1"/>
          <w:sz w:val="28"/>
        </w:rPr>
        <w:t>SEND SUPPO</w:t>
      </w:r>
      <w:r>
        <w:rPr>
          <w:rFonts w:ascii="Arial" w:hAnsi="Arial"/>
          <w:b/>
          <w:color w:val="FFFFFF" w:themeColor="background1"/>
          <w:sz w:val="28"/>
        </w:rPr>
        <w:t>RT FUNDING -EY1</w:t>
      </w:r>
    </w:p>
    <w:tbl>
      <w:tblPr>
        <w:tblStyle w:val="TableGrid"/>
        <w:tblW w:w="10680" w:type="dxa"/>
        <w:tblInd w:w="0" w:type="dxa"/>
        <w:tblLook w:val="04A0" w:firstRow="1" w:lastRow="0" w:firstColumn="1" w:lastColumn="0" w:noHBand="0" w:noVBand="1"/>
      </w:tblPr>
      <w:tblGrid>
        <w:gridCol w:w="1424"/>
        <w:gridCol w:w="101"/>
        <w:gridCol w:w="611"/>
        <w:gridCol w:w="915"/>
        <w:gridCol w:w="509"/>
        <w:gridCol w:w="712"/>
        <w:gridCol w:w="305"/>
        <w:gridCol w:w="1119"/>
        <w:gridCol w:w="406"/>
        <w:gridCol w:w="1018"/>
        <w:gridCol w:w="508"/>
        <w:gridCol w:w="916"/>
        <w:gridCol w:w="610"/>
        <w:gridCol w:w="102"/>
        <w:gridCol w:w="1424"/>
      </w:tblGrid>
      <w:tr w:rsidR="00E77874" w:rsidRPr="00B123E0" w14:paraId="3F3609BD" w14:textId="77777777" w:rsidTr="476D5AD2">
        <w:tc>
          <w:tcPr>
            <w:tcW w:w="1424" w:type="dxa"/>
            <w:shd w:val="clear" w:color="auto" w:fill="006843"/>
          </w:tcPr>
          <w:p w14:paraId="77A1D662" w14:textId="77777777" w:rsidR="00E77874" w:rsidRPr="00EC40D2" w:rsidRDefault="00E77874" w:rsidP="00A01638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 of child</w:t>
            </w:r>
            <w:r w:rsidR="00EE712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16AA5B4D" w14:textId="77777777" w:rsidR="00A01638" w:rsidRPr="00EC40D2" w:rsidRDefault="00A01638" w:rsidP="00A01638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2" w:type="dxa"/>
            <w:gridSpan w:val="7"/>
          </w:tcPr>
          <w:p w14:paraId="207D4974" w14:textId="77777777" w:rsidR="00E77874" w:rsidRPr="00F26CA2" w:rsidRDefault="00E77874" w:rsidP="00C50E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006843"/>
          </w:tcPr>
          <w:p w14:paraId="0177AEA0" w14:textId="77777777" w:rsidR="00E77874" w:rsidRPr="00B123E0" w:rsidRDefault="00E77874" w:rsidP="008B2FA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C40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Date of </w:t>
            </w:r>
            <w:r w:rsidR="008B2F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</w:t>
            </w:r>
            <w:r w:rsidRPr="00EC40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irth</w:t>
            </w:r>
            <w:r w:rsidR="00EE712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560" w:type="dxa"/>
            <w:gridSpan w:val="5"/>
          </w:tcPr>
          <w:p w14:paraId="6772EE8A" w14:textId="77777777" w:rsidR="00E77874" w:rsidRPr="00F26CA2" w:rsidRDefault="00E77874" w:rsidP="00C50E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E77874" w:rsidRPr="00B123E0" w14:paraId="55A7FA7F" w14:textId="77777777" w:rsidTr="476D5AD2">
        <w:trPr>
          <w:trHeight w:val="527"/>
        </w:trPr>
        <w:tc>
          <w:tcPr>
            <w:tcW w:w="1424" w:type="dxa"/>
            <w:shd w:val="clear" w:color="auto" w:fill="006843"/>
          </w:tcPr>
          <w:p w14:paraId="1720624B" w14:textId="77777777" w:rsidR="00E77874" w:rsidRPr="00EC40D2" w:rsidRDefault="00E77874" w:rsidP="00A01638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Address of child</w:t>
            </w:r>
            <w:r w:rsidR="00EE712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9256" w:type="dxa"/>
            <w:gridSpan w:val="14"/>
          </w:tcPr>
          <w:p w14:paraId="1766FB9C" w14:textId="77777777" w:rsidR="00E0543B" w:rsidRPr="00F26CA2" w:rsidRDefault="00E0543B" w:rsidP="00F26CA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00554334" w14:textId="77777777" w:rsidR="00F26CA2" w:rsidRPr="00F26CA2" w:rsidRDefault="00F26CA2" w:rsidP="00F26CA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2CA99FD8" w14:textId="77777777" w:rsidR="00F26CA2" w:rsidRPr="00F26CA2" w:rsidRDefault="00F26CA2" w:rsidP="00F26CA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3DF0B04B" w14:textId="61FFC807" w:rsidR="00F26CA2" w:rsidRPr="00B123E0" w:rsidRDefault="00F26CA2" w:rsidP="00F26CA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77874" w:rsidRPr="00B123E0" w14:paraId="77E57B2B" w14:textId="77777777" w:rsidTr="476D5AD2">
        <w:trPr>
          <w:trHeight w:val="86"/>
        </w:trPr>
        <w:tc>
          <w:tcPr>
            <w:tcW w:w="2136" w:type="dxa"/>
            <w:gridSpan w:val="3"/>
            <w:vMerge w:val="restart"/>
            <w:shd w:val="clear" w:color="auto" w:fill="006843"/>
          </w:tcPr>
          <w:p w14:paraId="2841BE64" w14:textId="3862C42E" w:rsidR="00E77874" w:rsidRPr="00B123E0" w:rsidRDefault="00E77874" w:rsidP="007A129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EC40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Is the child </w:t>
            </w:r>
            <w:r w:rsidR="003A292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 care</w:t>
            </w:r>
            <w:r w:rsidRPr="00EC40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  <w:r w:rsidR="007A12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A129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="007A129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="007A129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tick)</w:t>
            </w:r>
          </w:p>
        </w:tc>
        <w:tc>
          <w:tcPr>
            <w:tcW w:w="1424" w:type="dxa"/>
            <w:gridSpan w:val="2"/>
            <w:shd w:val="clear" w:color="auto" w:fill="006843"/>
          </w:tcPr>
          <w:p w14:paraId="7D31DD83" w14:textId="77777777" w:rsidR="00E77874" w:rsidRPr="00EC40D2" w:rsidRDefault="00E77874" w:rsidP="00E77874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136" w:type="dxa"/>
            <w:gridSpan w:val="3"/>
            <w:shd w:val="clear" w:color="auto" w:fill="006843"/>
          </w:tcPr>
          <w:p w14:paraId="7D0BECF6" w14:textId="77777777" w:rsidR="00E77874" w:rsidRPr="00EC40D2" w:rsidRDefault="00E77874" w:rsidP="00E77874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424" w:type="dxa"/>
            <w:gridSpan w:val="2"/>
            <w:vMerge w:val="restart"/>
            <w:shd w:val="clear" w:color="auto" w:fill="006843"/>
          </w:tcPr>
          <w:p w14:paraId="4D8E9BAB" w14:textId="77777777" w:rsidR="00E77874" w:rsidRPr="00EC40D2" w:rsidRDefault="00E77874" w:rsidP="00EE7125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Is this a protected address?</w:t>
            </w:r>
            <w:r w:rsidR="007A129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gridSpan w:val="4"/>
            <w:shd w:val="clear" w:color="auto" w:fill="006843"/>
          </w:tcPr>
          <w:p w14:paraId="72F6C429" w14:textId="77777777" w:rsidR="00E77874" w:rsidRPr="00EC40D2" w:rsidRDefault="00E77874" w:rsidP="00E77874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424" w:type="dxa"/>
            <w:shd w:val="clear" w:color="auto" w:fill="006843"/>
          </w:tcPr>
          <w:p w14:paraId="7FD05F50" w14:textId="77777777" w:rsidR="00E77874" w:rsidRPr="00EC40D2" w:rsidRDefault="00E77874" w:rsidP="00E77874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EA3DD0" w:rsidRPr="00B123E0" w14:paraId="49F02D2A" w14:textId="77777777" w:rsidTr="476D5AD2">
        <w:trPr>
          <w:trHeight w:val="86"/>
        </w:trPr>
        <w:tc>
          <w:tcPr>
            <w:tcW w:w="2136" w:type="dxa"/>
            <w:gridSpan w:val="3"/>
            <w:vMerge/>
          </w:tcPr>
          <w:p w14:paraId="39B30B3F" w14:textId="77777777" w:rsidR="00EA3DD0" w:rsidRPr="00B123E0" w:rsidRDefault="00EA3DD0" w:rsidP="00EA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b/>
              <w:bCs/>
              <w:sz w:val="28"/>
              <w:szCs w:val="28"/>
            </w:rPr>
            <w:id w:val="-47923277"/>
            <w14:checkbox>
              <w14:checked w14:val="0"/>
              <w14:checkedState w14:val="2612" w14:font="Wingdings"/>
              <w14:uncheckedState w14:val="2610" w14:font="MS Gothic"/>
            </w14:checkbox>
          </w:sdtPr>
          <w:sdtContent>
            <w:tc>
              <w:tcPr>
                <w:tcW w:w="1424" w:type="dxa"/>
                <w:gridSpan w:val="2"/>
              </w:tcPr>
              <w:p w14:paraId="24C335A6" w14:textId="77777777" w:rsidR="00EA3DD0" w:rsidRPr="00EA3DD0" w:rsidRDefault="00EA3DD0" w:rsidP="00EA3DD0">
                <w:pPr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8"/>
              <w:szCs w:val="28"/>
            </w:rPr>
            <w:id w:val="1928693331"/>
            <w14:checkbox>
              <w14:checked w14:val="0"/>
              <w14:checkedState w14:val="2612" w14:font="Wingdings"/>
              <w14:uncheckedState w14:val="2610" w14:font="MS Gothic"/>
            </w14:checkbox>
          </w:sdtPr>
          <w:sdtContent>
            <w:tc>
              <w:tcPr>
                <w:tcW w:w="2136" w:type="dxa"/>
                <w:gridSpan w:val="3"/>
              </w:tcPr>
              <w:p w14:paraId="6FEDD8E6" w14:textId="77777777" w:rsidR="00EA3DD0" w:rsidRPr="00EA3DD0" w:rsidRDefault="00EA3DD0" w:rsidP="00EA3DD0">
                <w:pPr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4" w:type="dxa"/>
            <w:gridSpan w:val="2"/>
            <w:vMerge/>
          </w:tcPr>
          <w:p w14:paraId="12A6E738" w14:textId="77777777" w:rsidR="00EA3DD0" w:rsidRPr="00B123E0" w:rsidRDefault="00EA3DD0" w:rsidP="00EA3D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z w:val="28"/>
              <w:szCs w:val="28"/>
            </w:rPr>
            <w:id w:val="956605262"/>
            <w14:checkbox>
              <w14:checked w14:val="0"/>
              <w14:checkedState w14:val="2612" w14:font="Wingdings"/>
              <w14:uncheckedState w14:val="2610" w14:font="MS Gothic"/>
            </w14:checkbox>
          </w:sdtPr>
          <w:sdtContent>
            <w:tc>
              <w:tcPr>
                <w:tcW w:w="2136" w:type="dxa"/>
                <w:gridSpan w:val="4"/>
              </w:tcPr>
              <w:p w14:paraId="280105F8" w14:textId="77777777" w:rsidR="00EA3DD0" w:rsidRPr="00EA3DD0" w:rsidRDefault="00EA3DD0" w:rsidP="00EA3DD0">
                <w:pPr>
                  <w:jc w:val="center"/>
                  <w:rPr>
                    <w:rFonts w:ascii="Arial" w:hAnsi="Arial"/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8"/>
              <w:szCs w:val="28"/>
            </w:rPr>
            <w:id w:val="871966506"/>
            <w14:checkbox>
              <w14:checked w14:val="0"/>
              <w14:checkedState w14:val="2612" w14:font="Wingdings"/>
              <w14:uncheckedState w14:val="2610" w14:font="MS Gothic"/>
            </w14:checkbox>
          </w:sdtPr>
          <w:sdtContent>
            <w:tc>
              <w:tcPr>
                <w:tcW w:w="1424" w:type="dxa"/>
              </w:tcPr>
              <w:p w14:paraId="4A4EBE87" w14:textId="77777777" w:rsidR="00EA3DD0" w:rsidRPr="00EA3DD0" w:rsidRDefault="00EA3DD0" w:rsidP="00EA3DD0">
                <w:pPr>
                  <w:jc w:val="center"/>
                  <w:rPr>
                    <w:rFonts w:ascii="Arial" w:hAnsi="Arial"/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3DD0" w:rsidRPr="00B123E0" w14:paraId="66B8753D" w14:textId="77777777" w:rsidTr="476D5AD2">
        <w:tc>
          <w:tcPr>
            <w:tcW w:w="2136" w:type="dxa"/>
            <w:gridSpan w:val="3"/>
            <w:shd w:val="clear" w:color="auto" w:fill="006843"/>
          </w:tcPr>
          <w:p w14:paraId="1E018238" w14:textId="77777777" w:rsidR="00EA3DD0" w:rsidRPr="00EC40D2" w:rsidRDefault="00EA3DD0" w:rsidP="00EA3DD0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Name of parent/carer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3AED6FA4" w14:textId="77777777" w:rsidR="00EA3DD0" w:rsidRPr="00EC40D2" w:rsidRDefault="00EA3DD0" w:rsidP="00EA3DD0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44" w:type="dxa"/>
            <w:gridSpan w:val="12"/>
          </w:tcPr>
          <w:p w14:paraId="41E0C37D" w14:textId="77777777" w:rsidR="00EA3DD0" w:rsidRPr="00B123E0" w:rsidRDefault="00EA3DD0" w:rsidP="00EA3D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3DD0" w:rsidRPr="00B123E0" w14:paraId="4DB56458" w14:textId="77777777" w:rsidTr="476D5AD2">
        <w:tc>
          <w:tcPr>
            <w:tcW w:w="1424" w:type="dxa"/>
            <w:shd w:val="clear" w:color="auto" w:fill="006843"/>
          </w:tcPr>
          <w:p w14:paraId="4D769567" w14:textId="77777777" w:rsidR="00EA3DD0" w:rsidRPr="00EC40D2" w:rsidRDefault="00EA3DD0" w:rsidP="00EA3DD0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Address if different from above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7"/>
          </w:tcPr>
          <w:p w14:paraId="594E6E01" w14:textId="77777777" w:rsidR="00EA3DD0" w:rsidRPr="00F26CA2" w:rsidRDefault="00EA3DD0" w:rsidP="00F26CA2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30DEF12F" w14:textId="77777777" w:rsidR="00EA3DD0" w:rsidRPr="00F26CA2" w:rsidRDefault="00EA3DD0" w:rsidP="00F26CA2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73D76339" w14:textId="77777777" w:rsidR="00EA3DD0" w:rsidRPr="00F26CA2" w:rsidRDefault="00EA3DD0" w:rsidP="00F26CA2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29068907" w14:textId="77777777" w:rsidR="00EA3DD0" w:rsidRPr="00B123E0" w:rsidRDefault="00EA3DD0" w:rsidP="00EA3D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006843"/>
          </w:tcPr>
          <w:p w14:paraId="7AC3AD2D" w14:textId="77777777" w:rsidR="00EA3DD0" w:rsidRPr="00B123E0" w:rsidRDefault="00EA3DD0" w:rsidP="00EA3DD0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Parent/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</w:t>
            </w: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arer email address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560" w:type="dxa"/>
            <w:gridSpan w:val="5"/>
          </w:tcPr>
          <w:p w14:paraId="3FD79D2C" w14:textId="77777777" w:rsidR="00EA3DD0" w:rsidRPr="00F26CA2" w:rsidRDefault="00EA3DD0" w:rsidP="00EA3DD0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EA3DD0" w:rsidRPr="00B123E0" w14:paraId="5D4C1742" w14:textId="77777777" w:rsidTr="476D5AD2">
        <w:tc>
          <w:tcPr>
            <w:tcW w:w="5696" w:type="dxa"/>
            <w:gridSpan w:val="8"/>
            <w:shd w:val="clear" w:color="auto" w:fill="006843"/>
          </w:tcPr>
          <w:p w14:paraId="42D7691F" w14:textId="77777777" w:rsidR="00EA3DD0" w:rsidRPr="00EC40D2" w:rsidRDefault="00EA3DD0" w:rsidP="00EA3DD0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Current/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</w:t>
            </w: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roposed Early Years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</w:t>
            </w: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rovider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CE8AC57" w14:textId="77777777" w:rsidR="00EA3DD0" w:rsidRPr="00EC40D2" w:rsidRDefault="00EA3DD0" w:rsidP="00EA3DD0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84" w:type="dxa"/>
            <w:gridSpan w:val="7"/>
          </w:tcPr>
          <w:p w14:paraId="65287CE4" w14:textId="0852E4A8" w:rsidR="00EA3DD0" w:rsidRPr="00F26CA2" w:rsidRDefault="00EA3DD0" w:rsidP="0051356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513563" w:rsidRPr="00B123E0" w14:paraId="366F76BE" w14:textId="77777777" w:rsidTr="476D5AD2">
        <w:tc>
          <w:tcPr>
            <w:tcW w:w="5696" w:type="dxa"/>
            <w:gridSpan w:val="8"/>
            <w:shd w:val="clear" w:color="auto" w:fill="006843"/>
          </w:tcPr>
          <w:p w14:paraId="6D4EED14" w14:textId="63607A5E" w:rsidR="00513563" w:rsidRPr="00EC40D2" w:rsidRDefault="00513563" w:rsidP="00EA3DD0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Email address and telephone number of EY Provider:</w:t>
            </w:r>
          </w:p>
        </w:tc>
        <w:tc>
          <w:tcPr>
            <w:tcW w:w="4984" w:type="dxa"/>
            <w:gridSpan w:val="7"/>
          </w:tcPr>
          <w:p w14:paraId="781C2A0F" w14:textId="77777777" w:rsidR="00513563" w:rsidRPr="00F26CA2" w:rsidRDefault="00513563" w:rsidP="00F26CA2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07E9FBD9" w14:textId="0F66DC40" w:rsidR="00513563" w:rsidRPr="00F26CA2" w:rsidRDefault="00513563" w:rsidP="00EA3DD0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EA3DD0" w:rsidRPr="00B123E0" w14:paraId="78DBB8C8" w14:textId="77777777" w:rsidTr="476D5AD2">
        <w:tc>
          <w:tcPr>
            <w:tcW w:w="5696" w:type="dxa"/>
            <w:gridSpan w:val="8"/>
            <w:shd w:val="clear" w:color="auto" w:fill="006843"/>
          </w:tcPr>
          <w:p w14:paraId="4B253669" w14:textId="05552C2A" w:rsidR="00EA3DD0" w:rsidRPr="00EC40D2" w:rsidRDefault="00EA3DD0" w:rsidP="00EA3DD0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Start date</w:t>
            </w:r>
            <w:r w:rsidR="00A53F6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at setting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984" w:type="dxa"/>
            <w:gridSpan w:val="7"/>
            <w:shd w:val="clear" w:color="auto" w:fill="auto"/>
          </w:tcPr>
          <w:p w14:paraId="6DA54883" w14:textId="77777777" w:rsidR="00EA3DD0" w:rsidRPr="00F26CA2" w:rsidRDefault="00EA3DD0" w:rsidP="00F26CA2">
            <w:pPr>
              <w:jc w:val="left"/>
              <w:rPr>
                <w:rFonts w:ascii="Arial" w:hAnsi="Arial"/>
                <w:bCs/>
                <w:sz w:val="28"/>
                <w:szCs w:val="28"/>
              </w:rPr>
            </w:pPr>
          </w:p>
        </w:tc>
      </w:tr>
      <w:tr w:rsidR="00EA3DD0" w:rsidRPr="00B123E0" w14:paraId="3B65F728" w14:textId="77777777" w:rsidTr="476D5AD2">
        <w:trPr>
          <w:trHeight w:val="227"/>
        </w:trPr>
        <w:tc>
          <w:tcPr>
            <w:tcW w:w="10680" w:type="dxa"/>
            <w:gridSpan w:val="15"/>
            <w:shd w:val="clear" w:color="auto" w:fill="006843"/>
          </w:tcPr>
          <w:p w14:paraId="204CBFC7" w14:textId="17B15C2A" w:rsidR="00EA3DD0" w:rsidRPr="00B123E0" w:rsidRDefault="00EA3DD0" w:rsidP="00EA3D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B2C61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Pattern</w:t>
            </w:r>
            <w:r w:rsidR="002C3950" w:rsidRPr="005B2C61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and times</w:t>
            </w:r>
            <w:r w:rsidRPr="005B2C61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of</w:t>
            </w: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ttendance</w:t>
            </w:r>
          </w:p>
        </w:tc>
      </w:tr>
      <w:tr w:rsidR="00EA3DD0" w:rsidRPr="00B123E0" w14:paraId="7FCFF123" w14:textId="77777777" w:rsidTr="476D5AD2">
        <w:tc>
          <w:tcPr>
            <w:tcW w:w="1424" w:type="dxa"/>
            <w:shd w:val="clear" w:color="auto" w:fill="006843"/>
          </w:tcPr>
          <w:p w14:paraId="51C78668" w14:textId="77777777" w:rsidR="00EA3DD0" w:rsidRPr="008B2FA3" w:rsidRDefault="00EA3DD0" w:rsidP="00EA3DD0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848" w:type="dxa"/>
            <w:gridSpan w:val="5"/>
            <w:shd w:val="clear" w:color="auto" w:fill="006843"/>
          </w:tcPr>
          <w:p w14:paraId="6E7C2B8E" w14:textId="77777777" w:rsidR="00EA3DD0" w:rsidRPr="008B2FA3" w:rsidRDefault="00EA3DD0" w:rsidP="00EA3DD0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424" w:type="dxa"/>
            <w:gridSpan w:val="2"/>
            <w:shd w:val="clear" w:color="auto" w:fill="006843"/>
          </w:tcPr>
          <w:p w14:paraId="2C9FD661" w14:textId="77777777" w:rsidR="00EA3DD0" w:rsidRPr="008B2FA3" w:rsidRDefault="00EA3DD0" w:rsidP="00EA3DD0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848" w:type="dxa"/>
            <w:gridSpan w:val="4"/>
            <w:shd w:val="clear" w:color="auto" w:fill="006843"/>
          </w:tcPr>
          <w:p w14:paraId="0AF02161" w14:textId="77777777" w:rsidR="00EA3DD0" w:rsidRPr="008B2FA3" w:rsidRDefault="00EA3DD0" w:rsidP="00EA3DD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136" w:type="dxa"/>
            <w:gridSpan w:val="3"/>
            <w:shd w:val="clear" w:color="auto" w:fill="006843"/>
          </w:tcPr>
          <w:p w14:paraId="393D4D6C" w14:textId="77777777" w:rsidR="00EA3DD0" w:rsidRPr="008B2FA3" w:rsidRDefault="00EA3DD0" w:rsidP="00EA3DD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EA3DD0" w:rsidRPr="00B123E0" w14:paraId="574D8D58" w14:textId="77777777" w:rsidTr="476D5AD2">
        <w:tc>
          <w:tcPr>
            <w:tcW w:w="1424" w:type="dxa"/>
          </w:tcPr>
          <w:p w14:paraId="6762C1CD" w14:textId="0BDAEDEE" w:rsidR="00EA3DD0" w:rsidRPr="00CE35E8" w:rsidRDefault="00541DED" w:rsidP="00EA3DD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Arrival time:</w:t>
            </w:r>
          </w:p>
          <w:p w14:paraId="52B1B980" w14:textId="2AD6646E" w:rsidR="00EA3DD0" w:rsidRPr="008B2FA3" w:rsidRDefault="00EA3DD0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8" w:type="dxa"/>
            <w:gridSpan w:val="5"/>
          </w:tcPr>
          <w:p w14:paraId="7E0A7199" w14:textId="10979DBD" w:rsidR="00CE35E8" w:rsidRPr="00CE35E8" w:rsidRDefault="00CE35E8" w:rsidP="00CE35E8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Arrival time:</w:t>
            </w:r>
          </w:p>
          <w:p w14:paraId="07265026" w14:textId="71B4E5E0" w:rsidR="00EA3DD0" w:rsidRPr="008B2FA3" w:rsidRDefault="00EA3DD0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14:paraId="2BB62206" w14:textId="77777777" w:rsidR="00CE35E8" w:rsidRPr="00CE35E8" w:rsidRDefault="00CE35E8" w:rsidP="00CE35E8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Arrival time:</w:t>
            </w:r>
          </w:p>
          <w:p w14:paraId="63DD83D1" w14:textId="238B2278" w:rsidR="00EA3DD0" w:rsidRPr="008B2FA3" w:rsidRDefault="00EA3DD0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1C79B39A" w14:textId="77777777" w:rsidR="00CE35E8" w:rsidRPr="00CE35E8" w:rsidRDefault="00CE35E8" w:rsidP="00CE35E8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Arrival time:</w:t>
            </w:r>
          </w:p>
          <w:p w14:paraId="4416C3BD" w14:textId="0543FE26" w:rsidR="00EA3DD0" w:rsidRPr="008B2FA3" w:rsidRDefault="00EA3DD0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gridSpan w:val="3"/>
          </w:tcPr>
          <w:p w14:paraId="08101A46" w14:textId="77777777" w:rsidR="00CE35E8" w:rsidRPr="00CE35E8" w:rsidRDefault="00CE35E8" w:rsidP="00CE35E8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Arrival time:</w:t>
            </w:r>
          </w:p>
          <w:p w14:paraId="10966AF4" w14:textId="77777777" w:rsidR="00EA3DD0" w:rsidRPr="00DE33CF" w:rsidRDefault="00EA3DD0" w:rsidP="00EA3DD0">
            <w:pPr>
              <w:jc w:val="left"/>
              <w:rPr>
                <w:rFonts w:ascii="Arial" w:hAnsi="Arial"/>
                <w:sz w:val="12"/>
                <w:szCs w:val="12"/>
              </w:rPr>
            </w:pPr>
          </w:p>
          <w:p w14:paraId="38600932" w14:textId="0AB9AFB5" w:rsidR="00C81217" w:rsidRPr="008B2FA3" w:rsidRDefault="00C81217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EA3DD0" w:rsidRPr="00B123E0" w14:paraId="3504E436" w14:textId="77777777" w:rsidTr="476D5AD2">
        <w:tc>
          <w:tcPr>
            <w:tcW w:w="1424" w:type="dxa"/>
          </w:tcPr>
          <w:p w14:paraId="7A50B56E" w14:textId="68E67104" w:rsidR="00EA3DD0" w:rsidRPr="00CE35E8" w:rsidRDefault="00541DED" w:rsidP="009739D3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Departure time:</w:t>
            </w:r>
          </w:p>
          <w:p w14:paraId="4FF11C82" w14:textId="5C45BC2B" w:rsidR="00B22ECF" w:rsidRPr="008B2FA3" w:rsidRDefault="00B22ECF" w:rsidP="009739D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8" w:type="dxa"/>
            <w:gridSpan w:val="5"/>
          </w:tcPr>
          <w:p w14:paraId="376CF9FE" w14:textId="77777777" w:rsidR="00EA3DD0" w:rsidRDefault="00CE35E8" w:rsidP="00EA3DD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Departure time:</w:t>
            </w:r>
          </w:p>
          <w:p w14:paraId="6FDF9A3D" w14:textId="0429173C" w:rsidR="00F26CA2" w:rsidRPr="008B2FA3" w:rsidRDefault="00F26CA2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14:paraId="4ECC06AE" w14:textId="77777777" w:rsidR="00EA3DD0" w:rsidRDefault="00CE35E8" w:rsidP="00EA3DD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Departure time:</w:t>
            </w:r>
          </w:p>
          <w:p w14:paraId="702D0F64" w14:textId="25231AE8" w:rsidR="00F26CA2" w:rsidRPr="008B2FA3" w:rsidRDefault="00F26CA2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479FF083" w14:textId="77777777" w:rsidR="00EA3DD0" w:rsidRDefault="00CE35E8" w:rsidP="00EA3DD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Departure time:</w:t>
            </w:r>
          </w:p>
          <w:p w14:paraId="0BB46BA3" w14:textId="6ABF4AA8" w:rsidR="00F26CA2" w:rsidRPr="008B2FA3" w:rsidRDefault="00F26CA2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gridSpan w:val="3"/>
          </w:tcPr>
          <w:p w14:paraId="0FC2885B" w14:textId="77777777" w:rsidR="00EA3DD0" w:rsidRDefault="00CE35E8" w:rsidP="00EA3DD0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E35E8">
              <w:rPr>
                <w:rFonts w:ascii="Arial" w:hAnsi="Arial"/>
                <w:sz w:val="16"/>
                <w:szCs w:val="16"/>
              </w:rPr>
              <w:t>Departure time:</w:t>
            </w:r>
          </w:p>
          <w:p w14:paraId="53957430" w14:textId="77777777" w:rsidR="00DE33CF" w:rsidRPr="00DE33CF" w:rsidRDefault="00DE33CF" w:rsidP="00EA3DD0">
            <w:pPr>
              <w:jc w:val="left"/>
              <w:rPr>
                <w:rFonts w:ascii="Arial" w:hAnsi="Arial"/>
                <w:sz w:val="12"/>
                <w:szCs w:val="12"/>
              </w:rPr>
            </w:pPr>
          </w:p>
          <w:p w14:paraId="23920CE1" w14:textId="34F5C50E" w:rsidR="00DE33CF" w:rsidRPr="008B2FA3" w:rsidRDefault="00DE33CF" w:rsidP="00EA3DD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EA3DD0" w:rsidRPr="00B123E0" w14:paraId="6723A5BE" w14:textId="77777777" w:rsidTr="476D5AD2">
        <w:tc>
          <w:tcPr>
            <w:tcW w:w="10680" w:type="dxa"/>
            <w:gridSpan w:val="15"/>
            <w:shd w:val="clear" w:color="auto" w:fill="006843"/>
          </w:tcPr>
          <w:p w14:paraId="17B3C89B" w14:textId="77777777" w:rsidR="00EA3DD0" w:rsidRPr="00B123E0" w:rsidRDefault="00EA3DD0" w:rsidP="00EA3DD0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Type of Attendance – tick applicable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FFFFFF" w:themeColor="background1"/>
                <w:sz w:val="18"/>
                <w:szCs w:val="18"/>
              </w:rPr>
              <w:t>ü</w:t>
            </w:r>
          </w:p>
        </w:tc>
      </w:tr>
      <w:tr w:rsidR="00867E23" w:rsidRPr="00B123E0" w14:paraId="1DA284AD" w14:textId="77777777" w:rsidTr="00EA592F">
        <w:tc>
          <w:tcPr>
            <w:tcW w:w="1525" w:type="dxa"/>
            <w:gridSpan w:val="2"/>
            <w:shd w:val="clear" w:color="auto" w:fill="7F7F7F" w:themeFill="text1" w:themeFillTint="80"/>
          </w:tcPr>
          <w:p w14:paraId="780B562C" w14:textId="757A717C" w:rsidR="00B72972" w:rsidRPr="00A7673B" w:rsidRDefault="00B72972" w:rsidP="00F43167">
            <w:pPr>
              <w:jc w:val="left"/>
              <w:rPr>
                <w:rFonts w:ascii="Arial" w:hAnsi="Arial"/>
                <w:strike/>
                <w:sz w:val="18"/>
                <w:szCs w:val="18"/>
              </w:rPr>
            </w:pPr>
            <w:r w:rsidRPr="00A7673B">
              <w:rPr>
                <w:rFonts w:ascii="Arial" w:hAnsi="Arial"/>
                <w:strike/>
                <w:sz w:val="18"/>
                <w:szCs w:val="18"/>
              </w:rPr>
              <w:t>Under 2s 15hrs</w:t>
            </w:r>
          </w:p>
          <w:p w14:paraId="666401BE" w14:textId="56582214" w:rsidR="003B6082" w:rsidRPr="00A7673B" w:rsidRDefault="00000000" w:rsidP="00F43167">
            <w:pPr>
              <w:jc w:val="left"/>
              <w:rPr>
                <w:rFonts w:ascii="Arial" w:hAnsi="Arial"/>
                <w:strike/>
                <w:sz w:val="18"/>
                <w:szCs w:val="18"/>
              </w:rPr>
            </w:pPr>
            <w:sdt>
              <w:sdtPr>
                <w:rPr>
                  <w:rFonts w:ascii="Arial" w:hAnsi="Arial"/>
                  <w:strike/>
                  <w:szCs w:val="24"/>
                </w:rPr>
                <w:id w:val="-8738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082" w:rsidRPr="00A7673B">
                  <w:rPr>
                    <w:rFonts w:ascii="MS Gothic" w:eastAsia="MS Gothic" w:hAnsi="MS Gothic" w:hint="eastAsia"/>
                    <w:strike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2"/>
            <w:shd w:val="clear" w:color="auto" w:fill="7F7F7F" w:themeFill="text1" w:themeFillTint="80"/>
          </w:tcPr>
          <w:p w14:paraId="0165E630" w14:textId="77777777" w:rsidR="00B72972" w:rsidRPr="00A7673B" w:rsidRDefault="00B72972" w:rsidP="00F43167">
            <w:pPr>
              <w:jc w:val="left"/>
              <w:rPr>
                <w:rFonts w:ascii="Arial" w:hAnsi="Arial"/>
                <w:strike/>
                <w:sz w:val="18"/>
                <w:szCs w:val="18"/>
              </w:rPr>
            </w:pPr>
            <w:r w:rsidRPr="00A7673B">
              <w:rPr>
                <w:rFonts w:ascii="Arial" w:hAnsi="Arial"/>
                <w:strike/>
                <w:sz w:val="18"/>
                <w:szCs w:val="18"/>
              </w:rPr>
              <w:t>Under 2s 30 hrs</w:t>
            </w:r>
          </w:p>
          <w:p w14:paraId="516822EB" w14:textId="45AEC682" w:rsidR="003B6082" w:rsidRPr="00A7673B" w:rsidRDefault="00000000" w:rsidP="00F43167">
            <w:pPr>
              <w:jc w:val="left"/>
              <w:rPr>
                <w:rFonts w:ascii="Arial" w:hAnsi="Arial"/>
                <w:strike/>
                <w:sz w:val="18"/>
                <w:szCs w:val="18"/>
              </w:rPr>
            </w:pPr>
            <w:sdt>
              <w:sdtPr>
                <w:rPr>
                  <w:rFonts w:ascii="Arial" w:hAnsi="Arial"/>
                  <w:strike/>
                  <w:szCs w:val="24"/>
                </w:rPr>
                <w:id w:val="20547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082" w:rsidRPr="00A7673B">
                  <w:rPr>
                    <w:rFonts w:ascii="MS Gothic" w:eastAsia="MS Gothic" w:hAnsi="MS Gothic" w:hint="eastAsia"/>
                    <w:strike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3"/>
          </w:tcPr>
          <w:p w14:paraId="05F3B402" w14:textId="23BEAE36" w:rsidR="00B72972" w:rsidRDefault="00B72972" w:rsidP="00F43167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8B2FA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s play</w:t>
            </w:r>
            <w:r w:rsidR="00F03E4A">
              <w:rPr>
                <w:rFonts w:ascii="Arial" w:hAnsi="Arial"/>
                <w:sz w:val="18"/>
                <w:szCs w:val="18"/>
              </w:rPr>
              <w:t>&amp;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learn</w:t>
            </w:r>
            <w:proofErr w:type="gramEnd"/>
          </w:p>
          <w:p w14:paraId="460DEBB7" w14:textId="2AC66D65" w:rsidR="00B72972" w:rsidRPr="008B2FA3" w:rsidRDefault="00000000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268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082" w:rsidRPr="78F6043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525" w:type="dxa"/>
            <w:gridSpan w:val="2"/>
          </w:tcPr>
          <w:p w14:paraId="6894B6C9" w14:textId="77777777" w:rsidR="00B72972" w:rsidRDefault="00B72972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 (15 hrs)</w:t>
            </w:r>
          </w:p>
          <w:p w14:paraId="0DB0D9C7" w14:textId="0CED7155" w:rsidR="003B6082" w:rsidRPr="008B2FA3" w:rsidRDefault="00000000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14833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0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2"/>
          </w:tcPr>
          <w:p w14:paraId="61892A1F" w14:textId="77777777" w:rsidR="00B72972" w:rsidRDefault="00B72972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 (30 hrs)</w:t>
            </w:r>
          </w:p>
          <w:p w14:paraId="08B1F116" w14:textId="3DE60DC5" w:rsidR="003B6082" w:rsidRPr="008B2FA3" w:rsidRDefault="00000000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5193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0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2"/>
          </w:tcPr>
          <w:p w14:paraId="391056EF" w14:textId="391917C8" w:rsidR="00B72972" w:rsidRDefault="00B72972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8B2FA3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8B2FA3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8B2FA3">
              <w:rPr>
                <w:rFonts w:ascii="Arial" w:hAnsi="Arial"/>
                <w:sz w:val="18"/>
                <w:szCs w:val="18"/>
              </w:rPr>
              <w:t xml:space="preserve"> (15 h</w:t>
            </w:r>
            <w:r w:rsidR="00F03E4A">
              <w:rPr>
                <w:rFonts w:ascii="Arial" w:hAnsi="Arial"/>
                <w:sz w:val="18"/>
                <w:szCs w:val="18"/>
              </w:rPr>
              <w:t>r</w:t>
            </w:r>
            <w:r w:rsidRPr="008B2FA3">
              <w:rPr>
                <w:rFonts w:ascii="Arial" w:hAnsi="Arial"/>
                <w:sz w:val="18"/>
                <w:szCs w:val="18"/>
              </w:rPr>
              <w:t>s)</w:t>
            </w:r>
          </w:p>
          <w:p w14:paraId="1823F6DB" w14:textId="57C28EF1" w:rsidR="00B72972" w:rsidRPr="008B2FA3" w:rsidRDefault="00000000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14217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0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2"/>
          </w:tcPr>
          <w:p w14:paraId="3DF1D72C" w14:textId="2A578EEB" w:rsidR="00B72972" w:rsidRDefault="00B72972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8B2FA3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-4s </w:t>
            </w:r>
            <w:r w:rsidRPr="008B2FA3">
              <w:rPr>
                <w:rFonts w:ascii="Arial" w:hAnsi="Arial"/>
                <w:sz w:val="18"/>
                <w:szCs w:val="18"/>
              </w:rPr>
              <w:t>(30 hrs)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8C8E269" w14:textId="01D878E6" w:rsidR="00B72972" w:rsidRPr="008B2FA3" w:rsidRDefault="00000000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7958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72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941D4B" w:rsidRPr="008B2FA3" w14:paraId="1AA1BBBA" w14:textId="77777777">
        <w:trPr>
          <w:trHeight w:val="197"/>
        </w:trPr>
        <w:tc>
          <w:tcPr>
            <w:tcW w:w="5696" w:type="dxa"/>
            <w:gridSpan w:val="8"/>
            <w:vMerge w:val="restart"/>
            <w:shd w:val="clear" w:color="auto" w:fill="006843"/>
          </w:tcPr>
          <w:p w14:paraId="39117CD2" w14:textId="2A1726BC" w:rsidR="00941D4B" w:rsidRPr="00EC40D2" w:rsidRDefault="00941D4B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bookmarkStart w:id="0" w:name="_Hlk164345319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Has the child delayed/deferred entry to </w:t>
            </w:r>
            <w:r w:rsidR="003167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reception class</w:t>
            </w:r>
          </w:p>
        </w:tc>
        <w:tc>
          <w:tcPr>
            <w:tcW w:w="2848" w:type="dxa"/>
            <w:gridSpan w:val="4"/>
            <w:shd w:val="clear" w:color="auto" w:fill="006843"/>
          </w:tcPr>
          <w:p w14:paraId="6EEE6671" w14:textId="77777777" w:rsidR="00941D4B" w:rsidRPr="008B2FA3" w:rsidRDefault="00941D4B">
            <w:pPr>
              <w:tabs>
                <w:tab w:val="center" w:pos="1026"/>
              </w:tabs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Yes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2136" w:type="dxa"/>
            <w:gridSpan w:val="3"/>
            <w:shd w:val="clear" w:color="auto" w:fill="006843"/>
          </w:tcPr>
          <w:p w14:paraId="4ADCFB4E" w14:textId="77777777" w:rsidR="00941D4B" w:rsidRPr="008B2FA3" w:rsidRDefault="00941D4B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941D4B" w:rsidRPr="008B2FA3" w14:paraId="455A31FB" w14:textId="77777777">
        <w:trPr>
          <w:trHeight w:val="204"/>
        </w:trPr>
        <w:tc>
          <w:tcPr>
            <w:tcW w:w="5696" w:type="dxa"/>
            <w:gridSpan w:val="8"/>
            <w:vMerge/>
          </w:tcPr>
          <w:p w14:paraId="49AB809F" w14:textId="77777777" w:rsidR="00941D4B" w:rsidRPr="00EC40D2" w:rsidRDefault="00941D4B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8" w:type="dxa"/>
            <w:gridSpan w:val="4"/>
            <w:shd w:val="clear" w:color="auto" w:fill="auto"/>
          </w:tcPr>
          <w:p w14:paraId="53723A7D" w14:textId="77777777" w:rsidR="00941D4B" w:rsidRPr="008B2FA3" w:rsidRDefault="00000000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180357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D4B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  <w:gridSpan w:val="3"/>
            <w:shd w:val="clear" w:color="auto" w:fill="auto"/>
          </w:tcPr>
          <w:p w14:paraId="603AA85F" w14:textId="77777777" w:rsidR="00941D4B" w:rsidRPr="008B2FA3" w:rsidRDefault="00000000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7710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D4B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C2503" w:rsidRPr="00B123E0" w14:paraId="26463F00" w14:textId="77777777" w:rsidTr="476D5AD2">
        <w:trPr>
          <w:trHeight w:val="197"/>
        </w:trPr>
        <w:tc>
          <w:tcPr>
            <w:tcW w:w="5696" w:type="dxa"/>
            <w:gridSpan w:val="8"/>
            <w:vMerge w:val="restart"/>
            <w:shd w:val="clear" w:color="auto" w:fill="006843"/>
          </w:tcPr>
          <w:p w14:paraId="556964DB" w14:textId="77777777" w:rsidR="00BC2503" w:rsidRPr="00EC40D2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Is the child in receipt of DLA?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tick)</w:t>
            </w:r>
          </w:p>
        </w:tc>
        <w:tc>
          <w:tcPr>
            <w:tcW w:w="2848" w:type="dxa"/>
            <w:gridSpan w:val="4"/>
            <w:shd w:val="clear" w:color="auto" w:fill="006843"/>
          </w:tcPr>
          <w:p w14:paraId="474F0F22" w14:textId="77777777" w:rsidR="00BC2503" w:rsidRPr="008B2FA3" w:rsidRDefault="00BC2503" w:rsidP="00BC2503">
            <w:pPr>
              <w:tabs>
                <w:tab w:val="center" w:pos="1026"/>
              </w:tabs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Yes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2136" w:type="dxa"/>
            <w:gridSpan w:val="3"/>
            <w:shd w:val="clear" w:color="auto" w:fill="006843"/>
          </w:tcPr>
          <w:p w14:paraId="3F046292" w14:textId="77777777" w:rsidR="00BC2503" w:rsidRPr="008B2FA3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BC2503" w:rsidRPr="00B123E0" w14:paraId="41135983" w14:textId="77777777" w:rsidTr="476D5AD2">
        <w:trPr>
          <w:trHeight w:val="204"/>
        </w:trPr>
        <w:tc>
          <w:tcPr>
            <w:tcW w:w="5696" w:type="dxa"/>
            <w:gridSpan w:val="8"/>
            <w:vMerge/>
          </w:tcPr>
          <w:p w14:paraId="6FEBB32C" w14:textId="77777777" w:rsidR="00BC2503" w:rsidRPr="00EC40D2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8" w:type="dxa"/>
            <w:gridSpan w:val="4"/>
            <w:shd w:val="clear" w:color="auto" w:fill="auto"/>
          </w:tcPr>
          <w:p w14:paraId="40458676" w14:textId="77777777" w:rsidR="00BC2503" w:rsidRPr="008B2FA3" w:rsidRDefault="00000000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854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503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  <w:gridSpan w:val="3"/>
            <w:shd w:val="clear" w:color="auto" w:fill="auto"/>
          </w:tcPr>
          <w:p w14:paraId="464430DD" w14:textId="77777777" w:rsidR="00BC2503" w:rsidRPr="008B2FA3" w:rsidRDefault="00000000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11134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503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bookmarkEnd w:id="0"/>
      <w:tr w:rsidR="00BC2503" w:rsidRPr="00B123E0" w14:paraId="178D23DF" w14:textId="77777777" w:rsidTr="476D5AD2">
        <w:trPr>
          <w:trHeight w:val="204"/>
        </w:trPr>
        <w:tc>
          <w:tcPr>
            <w:tcW w:w="5696" w:type="dxa"/>
            <w:gridSpan w:val="8"/>
            <w:vMerge w:val="restart"/>
            <w:shd w:val="clear" w:color="auto" w:fill="006843"/>
          </w:tcPr>
          <w:p w14:paraId="1E5DDE85" w14:textId="46A27999" w:rsidR="00BC2503" w:rsidRPr="00B123E0" w:rsidRDefault="00BC2503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Have you claimed Disability Access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Funding? </w:t>
            </w:r>
          </w:p>
        </w:tc>
        <w:tc>
          <w:tcPr>
            <w:tcW w:w="2848" w:type="dxa"/>
            <w:gridSpan w:val="4"/>
            <w:shd w:val="clear" w:color="auto" w:fill="006843"/>
          </w:tcPr>
          <w:p w14:paraId="122E4553" w14:textId="77777777" w:rsidR="00BC2503" w:rsidRPr="008B2FA3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136" w:type="dxa"/>
            <w:gridSpan w:val="3"/>
            <w:shd w:val="clear" w:color="auto" w:fill="006843"/>
          </w:tcPr>
          <w:p w14:paraId="14262CB0" w14:textId="77777777" w:rsidR="00BC2503" w:rsidRPr="008B2FA3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BC2503" w:rsidRPr="00B123E0" w14:paraId="3F7735F9" w14:textId="77777777" w:rsidTr="476D5AD2">
        <w:trPr>
          <w:trHeight w:val="204"/>
        </w:trPr>
        <w:tc>
          <w:tcPr>
            <w:tcW w:w="5696" w:type="dxa"/>
            <w:gridSpan w:val="8"/>
            <w:vMerge/>
          </w:tcPr>
          <w:p w14:paraId="1CA5E3E0" w14:textId="77777777" w:rsidR="00BC2503" w:rsidRPr="008B2FA3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14:paraId="2323D541" w14:textId="0E93637D" w:rsidR="00BC2503" w:rsidRDefault="00000000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6504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5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  <w:gridSpan w:val="3"/>
          </w:tcPr>
          <w:p w14:paraId="30B8E007" w14:textId="77777777" w:rsidR="00BC2503" w:rsidRDefault="00000000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5143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503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C2503" w:rsidRPr="008B2FA3" w14:paraId="505293C3" w14:textId="77777777" w:rsidTr="476D5AD2">
        <w:trPr>
          <w:trHeight w:val="277"/>
        </w:trPr>
        <w:tc>
          <w:tcPr>
            <w:tcW w:w="10680" w:type="dxa"/>
            <w:gridSpan w:val="15"/>
            <w:shd w:val="clear" w:color="auto" w:fill="006843"/>
          </w:tcPr>
          <w:p w14:paraId="5B5E6B98" w14:textId="2D8B3FB2" w:rsidR="00BC2503" w:rsidRPr="008B2FA3" w:rsidRDefault="00BC2503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If yes, </w:t>
            </w:r>
            <w:r w:rsidR="0096552D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briefly describe the provision or resources</w:t>
            </w:r>
            <w:r w:rsidR="00EE3364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provided</w:t>
            </w:r>
          </w:p>
        </w:tc>
      </w:tr>
      <w:tr w:rsidR="00BC2503" w:rsidRPr="00B123E0" w14:paraId="63400D62" w14:textId="77777777" w:rsidTr="476D5AD2">
        <w:trPr>
          <w:trHeight w:val="1656"/>
        </w:trPr>
        <w:tc>
          <w:tcPr>
            <w:tcW w:w="10680" w:type="dxa"/>
            <w:gridSpan w:val="15"/>
          </w:tcPr>
          <w:p w14:paraId="587D8ABB" w14:textId="041ACDB5" w:rsidR="00BC2503" w:rsidRPr="007571F6" w:rsidRDefault="00BC2503" w:rsidP="00BC2503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BC2503" w:rsidRPr="008B2FA3" w14:paraId="053683E6" w14:textId="77777777" w:rsidTr="476D5AD2">
        <w:trPr>
          <w:trHeight w:val="277"/>
        </w:trPr>
        <w:tc>
          <w:tcPr>
            <w:tcW w:w="10680" w:type="dxa"/>
            <w:gridSpan w:val="15"/>
            <w:shd w:val="clear" w:color="auto" w:fill="006843"/>
          </w:tcPr>
          <w:p w14:paraId="79C13C62" w14:textId="2051C4F4" w:rsidR="00BC2503" w:rsidRPr="008B2FA3" w:rsidRDefault="001006AE" w:rsidP="46E75CD6">
            <w:pPr>
              <w:pStyle w:val="ListParagraph"/>
              <w:ind w:left="32" w:hanging="32"/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Briefly </w:t>
            </w:r>
            <w:r w:rsidR="482DC78B" w:rsidRPr="764E3620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describe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the child’s strengths and interests</w:t>
            </w:r>
          </w:p>
        </w:tc>
      </w:tr>
      <w:tr w:rsidR="009D036C" w:rsidRPr="008B2FA3" w14:paraId="091CBCFB" w14:textId="77777777" w:rsidTr="001006AE">
        <w:trPr>
          <w:trHeight w:val="277"/>
        </w:trPr>
        <w:tc>
          <w:tcPr>
            <w:tcW w:w="10680" w:type="dxa"/>
            <w:gridSpan w:val="15"/>
            <w:shd w:val="clear" w:color="auto" w:fill="auto"/>
          </w:tcPr>
          <w:p w14:paraId="76311E84" w14:textId="77777777" w:rsidR="009D036C" w:rsidRDefault="009D036C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421AAC0B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7F8ED110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3C0B16BA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3ECC514C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1EF6C930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60840F7E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286012F6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6D156178" w14:textId="77777777" w:rsidR="003967C6" w:rsidRDefault="003967C6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68578A58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  <w:p w14:paraId="749B691F" w14:textId="77777777" w:rsidR="001006AE" w:rsidRDefault="001006AE" w:rsidP="46E75CD6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</w:p>
        </w:tc>
      </w:tr>
    </w:tbl>
    <w:p w14:paraId="0163345B" w14:textId="1EEF913A" w:rsidR="001006AE" w:rsidRDefault="001006AE"/>
    <w:p w14:paraId="67A3100C" w14:textId="77777777" w:rsidR="001006AE" w:rsidRDefault="001006AE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10691" w:type="dxa"/>
        <w:tblInd w:w="0" w:type="dxa"/>
        <w:tblLook w:val="04A0" w:firstRow="1" w:lastRow="0" w:firstColumn="1" w:lastColumn="0" w:noHBand="0" w:noVBand="1"/>
      </w:tblPr>
      <w:tblGrid>
        <w:gridCol w:w="10680"/>
        <w:gridCol w:w="11"/>
      </w:tblGrid>
      <w:tr w:rsidR="00B54488" w:rsidRPr="008B2FA3" w14:paraId="7F795964" w14:textId="77777777" w:rsidTr="001006AE">
        <w:trPr>
          <w:gridAfter w:val="1"/>
          <w:wAfter w:w="11" w:type="dxa"/>
          <w:trHeight w:val="277"/>
        </w:trPr>
        <w:tc>
          <w:tcPr>
            <w:tcW w:w="10680" w:type="dxa"/>
            <w:shd w:val="clear" w:color="auto" w:fill="006843"/>
          </w:tcPr>
          <w:p w14:paraId="2DBE7ACA" w14:textId="065BF643" w:rsidR="00B54488" w:rsidRDefault="00B54488" w:rsidP="00B54488">
            <w:pPr>
              <w:pStyle w:val="ListParagraph"/>
              <w:ind w:left="32" w:hanging="32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  <w:lastRenderedPageBreak/>
              <w:t xml:space="preserve">Overview of Child’s Needs and how this relates to their education: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  <w:t>( E.g.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  <w:t xml:space="preserve"> Social Communication Difficulties)</w:t>
            </w:r>
          </w:p>
        </w:tc>
      </w:tr>
      <w:tr w:rsidR="00B54488" w:rsidRPr="00B123E0" w14:paraId="5B6464E9" w14:textId="77777777" w:rsidTr="001006AE">
        <w:trPr>
          <w:gridAfter w:val="1"/>
          <w:wAfter w:w="11" w:type="dxa"/>
          <w:trHeight w:val="1644"/>
        </w:trPr>
        <w:tc>
          <w:tcPr>
            <w:tcW w:w="10680" w:type="dxa"/>
          </w:tcPr>
          <w:p w14:paraId="156D2A8D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3EE088D6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3D2F2DA6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0438B203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5C305FB5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653A7129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322FBBAD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28553EDC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20698977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1656320B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0C02C08C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29D3C4C8" w14:textId="77777777" w:rsidR="00B54488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  <w:p w14:paraId="3322DC26" w14:textId="46FE7FED" w:rsidR="00B54488" w:rsidRPr="007571F6" w:rsidRDefault="00B54488" w:rsidP="00B54488">
            <w:pPr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BC2503" w:rsidRPr="008B2FA3" w14:paraId="1062E5C3" w14:textId="77777777" w:rsidTr="001006AE">
        <w:trPr>
          <w:trHeight w:val="263"/>
        </w:trPr>
        <w:tc>
          <w:tcPr>
            <w:tcW w:w="10691" w:type="dxa"/>
            <w:gridSpan w:val="2"/>
            <w:shd w:val="clear" w:color="auto" w:fill="006843"/>
          </w:tcPr>
          <w:p w14:paraId="358026F2" w14:textId="067FAF5C" w:rsidR="00BC2503" w:rsidRPr="005F5BCF" w:rsidRDefault="001F4DD3" w:rsidP="00BC2503">
            <w:pPr>
              <w:spacing w:line="276" w:lineRule="auto"/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  <w:bookmarkStart w:id="1" w:name="_Hlk162430386"/>
            <w:r w:rsidR="00BC2503" w:rsidRPr="005F5BC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Parent/Carer View:</w:t>
            </w:r>
          </w:p>
        </w:tc>
      </w:tr>
      <w:bookmarkEnd w:id="1"/>
      <w:tr w:rsidR="00BC2503" w:rsidRPr="00B123E0" w14:paraId="283F8FAC" w14:textId="77777777" w:rsidTr="001006AE">
        <w:trPr>
          <w:trHeight w:val="277"/>
        </w:trPr>
        <w:tc>
          <w:tcPr>
            <w:tcW w:w="10691" w:type="dxa"/>
            <w:gridSpan w:val="2"/>
          </w:tcPr>
          <w:p w14:paraId="247398BF" w14:textId="77777777" w:rsidR="00BC2503" w:rsidRDefault="00BC2503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7E9295B0" w14:textId="77777777" w:rsidR="00BC2503" w:rsidRDefault="00BC2503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1450AF69" w14:textId="77777777" w:rsidR="00BC2503" w:rsidRDefault="00BC2503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460E9670" w14:textId="77777777" w:rsidR="00BC2503" w:rsidRDefault="00BC2503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14113D5E" w14:textId="77777777" w:rsidR="00BC2503" w:rsidRDefault="00BC2503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6F753132" w14:textId="77777777" w:rsidR="00F76D2D" w:rsidRDefault="00F76D2D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1115820F" w14:textId="77777777" w:rsidR="00F76D2D" w:rsidRDefault="00F76D2D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6EDAA39D" w14:textId="77777777" w:rsidR="00F76D2D" w:rsidRDefault="00F76D2D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7CBCCEA7" w14:textId="77777777" w:rsidR="00F76D2D" w:rsidRDefault="00F76D2D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7BDEAA7E" w14:textId="76661A5F" w:rsidR="00F76D2D" w:rsidRDefault="00F76D2D" w:rsidP="00BC25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2554F" w:rsidRPr="005F5BCF" w14:paraId="65840AFE" w14:textId="77777777" w:rsidTr="00237238">
        <w:trPr>
          <w:trHeight w:val="263"/>
        </w:trPr>
        <w:tc>
          <w:tcPr>
            <w:tcW w:w="10691" w:type="dxa"/>
            <w:gridSpan w:val="2"/>
            <w:tcBorders>
              <w:bottom w:val="double" w:sz="4" w:space="0" w:color="auto"/>
            </w:tcBorders>
            <w:shd w:val="clear" w:color="auto" w:fill="006843"/>
          </w:tcPr>
          <w:p w14:paraId="5B8A58F8" w14:textId="14DBA54B" w:rsidR="0012554F" w:rsidRPr="005F5BCF" w:rsidRDefault="0012554F">
            <w:pPr>
              <w:spacing w:line="276" w:lineRule="auto"/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Assessment information</w:t>
            </w:r>
            <w:r w:rsidRPr="005F5BC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  <w:r w:rsidR="00DA050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Must be completed in line with guidance provided.</w:t>
            </w:r>
          </w:p>
        </w:tc>
      </w:tr>
    </w:tbl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096"/>
        <w:gridCol w:w="1096"/>
        <w:gridCol w:w="1096"/>
        <w:gridCol w:w="1096"/>
        <w:gridCol w:w="1096"/>
        <w:gridCol w:w="1096"/>
        <w:gridCol w:w="1096"/>
        <w:gridCol w:w="1092"/>
      </w:tblGrid>
      <w:tr w:rsidR="00364B3C" w:rsidRPr="00AF35CB" w14:paraId="7FBDB385" w14:textId="77777777" w:rsidTr="003F77CE">
        <w:trPr>
          <w:trHeight w:val="473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1723D0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On entry date: </w:t>
            </w:r>
          </w:p>
        </w:tc>
        <w:tc>
          <w:tcPr>
            <w:tcW w:w="1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69B901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Communication &amp; language. </w:t>
            </w:r>
          </w:p>
        </w:tc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8F32FFF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Physical development </w:t>
            </w:r>
          </w:p>
        </w:tc>
        <w:tc>
          <w:tcPr>
            <w:tcW w:w="1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4853696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Personal, social &amp; emotional development </w:t>
            </w:r>
          </w:p>
        </w:tc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58BD02A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Cognition &amp; learning </w:t>
            </w:r>
          </w:p>
        </w:tc>
      </w:tr>
      <w:tr w:rsidR="00364B3C" w:rsidRPr="00AF35CB" w14:paraId="1CB70326" w14:textId="77777777" w:rsidTr="003F77CE">
        <w:trPr>
          <w:trHeight w:val="139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B9CF47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Current date: </w:t>
            </w:r>
          </w:p>
          <w:p w14:paraId="3F5B82E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4B898B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On entry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8C6F64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Current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3E1CC5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On entry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8681BD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Current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CFFD30E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On entry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D50876B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Current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567EAB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On entry 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EA435F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Current </w:t>
            </w:r>
          </w:p>
        </w:tc>
      </w:tr>
      <w:tr w:rsidR="002B0285" w:rsidRPr="00AF35CB" w14:paraId="10BF1F0E" w14:textId="77777777" w:rsidTr="003F77CE">
        <w:trPr>
          <w:trHeight w:val="273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41233A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15A55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236F3B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6F0A0B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E11925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8E6F6B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552094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FBD41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9C719B" w14:textId="77777777" w:rsidR="002B0285" w:rsidRPr="00AF35CB" w:rsidRDefault="002B0285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64B3C" w:rsidRPr="00AF35CB" w14:paraId="740C3254" w14:textId="77777777" w:rsidTr="000E69DF">
        <w:trPr>
          <w:trHeight w:val="283"/>
        </w:trPr>
        <w:tc>
          <w:tcPr>
            <w:tcW w:w="8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FF387" w14:textId="04DBEC59" w:rsidR="00364B3C" w:rsidRPr="00AF35CB" w:rsidRDefault="00364B3C" w:rsidP="000E69DF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0-6 months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E3A3D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D18D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ED26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AEBFA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838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1A43C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69BF6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A2A7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0BD59452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3C0B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6-12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249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9953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E291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AFD1E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D56B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49D2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C84A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9E512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78BE8341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7CAC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12-18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B2EF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0762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8EBAF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64B1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B021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B7B8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DCD3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6B083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7D8C208F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E4382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18-24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0A57A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8E53A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ECCD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5598D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96353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411B5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8538C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195F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15B8BBEC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9FFFE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24-30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E786E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F06E6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897F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AECF2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0D05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4631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9E42F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3CAD3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5AE46352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E1A35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30-36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05C6A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61D68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02E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8BB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6CFBC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C3A7D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C830F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B26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64876392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31516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36-42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CADBC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1B660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E59BD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591D5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8810D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BC67B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A5923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A889A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6BF574C6" w14:textId="77777777" w:rsidTr="000E69DF">
        <w:trPr>
          <w:trHeight w:val="283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3B9F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42-48 months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24871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1FFB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C52E4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4EA3E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B1833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C47E6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F27A2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04CF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  <w:tr w:rsidR="00364B3C" w:rsidRPr="00AF35CB" w14:paraId="4DF7F5B8" w14:textId="77777777" w:rsidTr="003F77CE">
        <w:trPr>
          <w:trHeight w:val="1661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DAFFD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Additional comments  </w:t>
            </w:r>
          </w:p>
          <w:p w14:paraId="50A551A7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and reflections. </w:t>
            </w:r>
          </w:p>
          <w:p w14:paraId="673D490F" w14:textId="13C24AF8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  <w:tc>
          <w:tcPr>
            <w:tcW w:w="41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89FA3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14:paraId="72810C39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14:paraId="5BBEE902" w14:textId="77777777" w:rsidR="00364B3C" w:rsidRPr="00AF35CB" w:rsidRDefault="00364B3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14:paraId="33BF53A0" w14:textId="753206B8" w:rsidR="00364B3C" w:rsidRPr="00AF35CB" w:rsidRDefault="00364B3C" w:rsidP="00DA0500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F35CB">
              <w:rPr>
                <w:rFonts w:ascii="Arial" w:hAnsi="Arial"/>
                <w:b/>
                <w:sz w:val="18"/>
                <w:szCs w:val="18"/>
              </w:rPr>
              <w:t>  </w:t>
            </w:r>
          </w:p>
        </w:tc>
      </w:tr>
    </w:tbl>
    <w:tbl>
      <w:tblPr>
        <w:tblStyle w:val="TableGrid"/>
        <w:tblW w:w="10638" w:type="dxa"/>
        <w:tblInd w:w="0" w:type="dxa"/>
        <w:tblLook w:val="04A0" w:firstRow="1" w:lastRow="0" w:firstColumn="1" w:lastColumn="0" w:noHBand="0" w:noVBand="1"/>
      </w:tblPr>
      <w:tblGrid>
        <w:gridCol w:w="1236"/>
        <w:gridCol w:w="2226"/>
        <w:gridCol w:w="3588"/>
        <w:gridCol w:w="3588"/>
      </w:tblGrid>
      <w:tr w:rsidR="00BC2503" w:rsidRPr="00E64E43" w14:paraId="1703D1AF" w14:textId="77777777" w:rsidTr="00364B3C">
        <w:trPr>
          <w:trHeight w:val="378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43"/>
          </w:tcPr>
          <w:p w14:paraId="76C8F8F5" w14:textId="2E332A05" w:rsidR="00BC2503" w:rsidRPr="0012554F" w:rsidRDefault="00D30256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2554F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Background information</w:t>
            </w:r>
          </w:p>
        </w:tc>
      </w:tr>
      <w:tr w:rsidR="00D30256" w:rsidRPr="00E64E43" w14:paraId="16D57DEE" w14:textId="77777777" w:rsidTr="00364B3C">
        <w:trPr>
          <w:trHeight w:val="378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3D79" w14:textId="182F0C36" w:rsidR="0082138C" w:rsidRDefault="00F76D2D" w:rsidP="46E75CD6">
            <w:pPr>
              <w:jc w:val="left"/>
              <w:rPr>
                <w:rFonts w:ascii="Arial" w:hAnsi="Arial"/>
                <w:b/>
              </w:rPr>
            </w:pPr>
            <w:r w:rsidRPr="46E75CD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F</w:t>
            </w:r>
            <w:r w:rsidR="0082138C" w:rsidRPr="46E75CD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amily </w:t>
            </w:r>
            <w:r w:rsidR="000E69DF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C</w:t>
            </w:r>
            <w:r w:rsidR="0082138C" w:rsidRPr="46E75CD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ontext and </w:t>
            </w:r>
            <w:r w:rsidR="4BD23F76" w:rsidRPr="764E36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history</w:t>
            </w:r>
            <w:r w:rsidR="2E9823F8" w:rsidRPr="764E36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34DA3959" w:rsidRPr="764E36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including</w:t>
            </w:r>
            <w:r w:rsidR="000E69DF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health and/or social care involvement and any other relevant information.</w:t>
            </w:r>
          </w:p>
          <w:p w14:paraId="0163FB7C" w14:textId="08B535B4" w:rsidR="00F76D2D" w:rsidRDefault="00F76D2D" w:rsidP="000E69DF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289311A5" w14:textId="77777777" w:rsidR="000E69DF" w:rsidRDefault="000E69DF" w:rsidP="000E69DF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284F99D9" w14:textId="77777777" w:rsidR="000E69DF" w:rsidRDefault="000E69DF" w:rsidP="000E69DF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4757A72D" w14:textId="77777777" w:rsidR="000E69DF" w:rsidRDefault="000E69DF" w:rsidP="000E69DF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485611D5" w14:textId="77777777" w:rsidR="00F76D2D" w:rsidRDefault="00F76D2D" w:rsidP="0082138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270185A3" w14:textId="77777777" w:rsidR="00F76D2D" w:rsidRDefault="00F76D2D" w:rsidP="0082138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7533A00E" w14:textId="77777777" w:rsidR="00F76D2D" w:rsidRDefault="00F76D2D" w:rsidP="0082138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6AFA13C6" w14:textId="77777777" w:rsidR="00D30256" w:rsidRDefault="00D30256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878B6" w:rsidRPr="00EC40D2" w14:paraId="5FFB1F23" w14:textId="77777777" w:rsidTr="00364B3C">
        <w:trPr>
          <w:trHeight w:val="222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43"/>
          </w:tcPr>
          <w:p w14:paraId="0DDFDBAC" w14:textId="1AA167C7" w:rsidR="001878B6" w:rsidRPr="0012554F" w:rsidRDefault="001878B6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2554F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lastRenderedPageBreak/>
              <w:t>Chronology</w:t>
            </w:r>
          </w:p>
        </w:tc>
      </w:tr>
      <w:tr w:rsidR="00BC2503" w:rsidRPr="00EC40D2" w14:paraId="184254FD" w14:textId="77777777" w:rsidTr="00364B3C">
        <w:trPr>
          <w:trHeight w:val="22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43"/>
            <w:hideMark/>
          </w:tcPr>
          <w:p w14:paraId="088FD1A9" w14:textId="51E409F8" w:rsidR="00BC2503" w:rsidRPr="00EC40D2" w:rsidRDefault="0082138C" w:rsidP="00BC2503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43"/>
          </w:tcPr>
          <w:p w14:paraId="106B04E2" w14:textId="1A06F8C7" w:rsidR="00BC2503" w:rsidRPr="00EC40D2" w:rsidRDefault="4D68D5D7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11E988BA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Who</w:t>
            </w:r>
            <w:r w:rsidR="59B97B05" w:rsidRPr="11E988BA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(professional/team)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43"/>
            <w:hideMark/>
          </w:tcPr>
          <w:p w14:paraId="74A70653" w14:textId="6CC23F5E" w:rsidR="00BC2503" w:rsidRPr="00EC40D2" w:rsidRDefault="0082138C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Actions by EY Setting/professional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43"/>
            <w:hideMark/>
          </w:tcPr>
          <w:p w14:paraId="46AA8F25" w14:textId="05F17B9F" w:rsidR="00BC2503" w:rsidRPr="00EC40D2" w:rsidRDefault="4DD92F3E" w:rsidP="00BC2503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11E988BA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Outcome/</w:t>
            </w:r>
            <w:r w:rsidR="0082138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Impact</w:t>
            </w:r>
            <w:r w:rsidR="00BC2503"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?</w:t>
            </w:r>
            <w:r w:rsidR="00BC25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C2503"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C2503" w:rsidRPr="00B123E0" w14:paraId="62F90FC7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985" w14:textId="4430A8D4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238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C16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53E" w14:textId="66483FB0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6F928C18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07C" w14:textId="66836334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AB3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A99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AEA" w14:textId="19C99C71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47F718D6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3CC" w14:textId="618A09B1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559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1D0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12B" w14:textId="5981BF05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4FD7446E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7E4" w14:textId="07E7EDC2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0F9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712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5B2" w14:textId="07A2B434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22792C45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6D7" w14:textId="70F58E0F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8A5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0CF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7E3" w14:textId="6798EE29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592DD07E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83" w14:textId="1AF7CF88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824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6D7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2D" w14:textId="1757B642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352A56C3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5FD" w14:textId="708C9AE6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A2F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DA8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50A" w14:textId="2FE147CF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3A2AA91A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14D" w14:textId="19B5E2D0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02B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2B9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BD9" w14:textId="5D1F6D6D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C2503" w:rsidRPr="00B123E0" w14:paraId="7D83F49E" w14:textId="77777777" w:rsidTr="00364B3C">
        <w:trPr>
          <w:trHeight w:val="4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997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397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A9C" w14:textId="77777777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BF3" w14:textId="758E7772" w:rsidR="00BC2503" w:rsidRPr="00B123E0" w:rsidRDefault="00BC2503" w:rsidP="00BC25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tbl>
      <w:tblPr>
        <w:tblStyle w:val="TableGrid21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1C6122" w:rsidRPr="00C1052A" w14:paraId="1E6F8939" w14:textId="77777777" w:rsidTr="000B3A52">
        <w:trPr>
          <w:cantSplit/>
          <w:trHeight w:val="520"/>
        </w:trPr>
        <w:tc>
          <w:tcPr>
            <w:tcW w:w="10627" w:type="dxa"/>
            <w:tcBorders>
              <w:right w:val="single" w:sz="4" w:space="0" w:color="auto"/>
            </w:tcBorders>
            <w:shd w:val="clear" w:color="auto" w:fill="006839"/>
          </w:tcPr>
          <w:p w14:paraId="4390A0A4" w14:textId="6F92D94D" w:rsidR="001C6122" w:rsidRPr="00C1052A" w:rsidRDefault="00BB7FD5" w:rsidP="00FA05A7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How do you support the child currently within your </w:t>
            </w:r>
            <w:r w:rsidR="004B7F37"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ordinarily available provision</w:t>
            </w:r>
            <w:r w:rsidR="00D96CEB"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for all children</w:t>
            </w:r>
            <w:r w:rsidR="5C03F54F"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4B7F37" w:rsidRPr="00C1052A" w14:paraId="3BD9FC78" w14:textId="77777777" w:rsidTr="004B7F37">
        <w:trPr>
          <w:cantSplit/>
          <w:trHeight w:val="520"/>
        </w:trPr>
        <w:tc>
          <w:tcPr>
            <w:tcW w:w="10627" w:type="dxa"/>
            <w:tcBorders>
              <w:right w:val="single" w:sz="4" w:space="0" w:color="auto"/>
            </w:tcBorders>
            <w:shd w:val="clear" w:color="auto" w:fill="auto"/>
          </w:tcPr>
          <w:p w14:paraId="2FEB5772" w14:textId="77777777" w:rsidR="004B7F37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2C2B2B8A" w14:textId="77777777" w:rsidR="004B7F37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10E2FD95" w14:textId="77777777" w:rsidR="004B7F37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44D4F160" w14:textId="77777777" w:rsidR="004B7F37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5F300532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101BB742" w14:textId="77777777" w:rsidR="004B7F37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7235F6D3" w14:textId="77777777" w:rsidR="004B7F37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47A9100F" w14:textId="77777777" w:rsidR="004B7F37" w:rsidRPr="00BB7FD5" w:rsidRDefault="004B7F37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</w:tc>
      </w:tr>
      <w:tr w:rsidR="00FA05A7" w:rsidRPr="00C1052A" w14:paraId="32AC5E15" w14:textId="77777777" w:rsidTr="000B3A52">
        <w:trPr>
          <w:cantSplit/>
          <w:trHeight w:val="380"/>
        </w:trPr>
        <w:tc>
          <w:tcPr>
            <w:tcW w:w="10627" w:type="dxa"/>
            <w:shd w:val="clear" w:color="auto" w:fill="006839"/>
          </w:tcPr>
          <w:p w14:paraId="5C187E26" w14:textId="7209DD81" w:rsidR="00FA05A7" w:rsidRPr="009739F7" w:rsidRDefault="00323270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What additional support do you already provide </w:t>
            </w:r>
            <w:r w:rsidR="009728DA"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(reasonable adjustments) for the child</w:t>
            </w:r>
            <w:r w:rsidR="4F253632" w:rsidRPr="11E988BA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9728DA" w:rsidRPr="00C1052A" w14:paraId="2F1906E0" w14:textId="77777777" w:rsidTr="009728DA">
        <w:trPr>
          <w:cantSplit/>
          <w:trHeight w:val="380"/>
        </w:trPr>
        <w:tc>
          <w:tcPr>
            <w:tcW w:w="10627" w:type="dxa"/>
            <w:shd w:val="clear" w:color="auto" w:fill="auto"/>
          </w:tcPr>
          <w:p w14:paraId="0E77EA7A" w14:textId="77777777" w:rsidR="009728DA" w:rsidRDefault="009728DA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0AF8B15E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6C80FC53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281F0E42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35E1FB92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44C16B6C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09223A09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  <w:p w14:paraId="3C33ED07" w14:textId="77777777" w:rsidR="00F76D2D" w:rsidRDefault="00F76D2D" w:rsidP="00FA05A7">
            <w:pPr>
              <w:jc w:val="left"/>
              <w:rPr>
                <w:rFonts w:asciiTheme="minorHAnsi" w:hAnsiTheme="minorHAnsi" w:cstheme="minorBidi"/>
                <w:color w:val="FFFFFF" w:themeColor="background1"/>
                <w:sz w:val="22"/>
              </w:rPr>
            </w:pPr>
          </w:p>
        </w:tc>
      </w:tr>
      <w:tr w:rsidR="000A43F0" w:rsidRPr="00C1052A" w14:paraId="40112284" w14:textId="77777777" w:rsidTr="000B3A52">
        <w:trPr>
          <w:cantSplit/>
          <w:trHeight w:val="380"/>
        </w:trPr>
        <w:tc>
          <w:tcPr>
            <w:tcW w:w="10627" w:type="dxa"/>
            <w:shd w:val="clear" w:color="auto" w:fill="006839"/>
          </w:tcPr>
          <w:p w14:paraId="57B46EF2" w14:textId="6A38BE31" w:rsidR="000A43F0" w:rsidRPr="005E48FA" w:rsidRDefault="00AF0B81" w:rsidP="005E48FA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</w:rPr>
              <w:t>What additional provision will be delivered through EY SEND Support funding?</w:t>
            </w:r>
          </w:p>
        </w:tc>
      </w:tr>
      <w:tr w:rsidR="00FA05A7" w:rsidRPr="00C1052A" w14:paraId="7B59DA9C" w14:textId="77777777">
        <w:trPr>
          <w:cantSplit/>
          <w:trHeight w:val="794"/>
        </w:trPr>
        <w:tc>
          <w:tcPr>
            <w:tcW w:w="10627" w:type="dxa"/>
          </w:tcPr>
          <w:p w14:paraId="3D752346" w14:textId="77777777" w:rsidR="009E2C7E" w:rsidRDefault="009E2C7E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  <w:p w14:paraId="3FB907D1" w14:textId="77777777" w:rsidR="00F76D2D" w:rsidRDefault="00F76D2D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  <w:p w14:paraId="0156ADAB" w14:textId="77777777" w:rsidR="00F76D2D" w:rsidRDefault="00F76D2D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  <w:p w14:paraId="6636F5C9" w14:textId="77777777" w:rsidR="00F76D2D" w:rsidRDefault="00F76D2D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  <w:p w14:paraId="7A7BB4C3" w14:textId="77777777" w:rsidR="00F76D2D" w:rsidRDefault="00F76D2D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  <w:p w14:paraId="07DCCC63" w14:textId="77777777" w:rsidR="00F76D2D" w:rsidRDefault="00F76D2D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  <w:p w14:paraId="065EBBDE" w14:textId="2490C460" w:rsidR="00F76D2D" w:rsidRPr="00C1052A" w:rsidRDefault="00F76D2D" w:rsidP="009E2C7E">
            <w:pPr>
              <w:spacing w:after="200" w:line="276" w:lineRule="auto"/>
              <w:contextualSpacing/>
              <w:jc w:val="left"/>
              <w:rPr>
                <w:rFonts w:asciiTheme="minorHAnsi" w:hAnsiTheme="minorHAnsi" w:cstheme="minorBidi"/>
                <w:sz w:val="22"/>
              </w:rPr>
            </w:pPr>
          </w:p>
        </w:tc>
      </w:tr>
    </w:tbl>
    <w:tbl>
      <w:tblPr>
        <w:tblStyle w:val="TableGrid"/>
        <w:tblW w:w="10665" w:type="dxa"/>
        <w:tblInd w:w="0" w:type="dxa"/>
        <w:tblLook w:val="04A0" w:firstRow="1" w:lastRow="0" w:firstColumn="1" w:lastColumn="0" w:noHBand="0" w:noVBand="1"/>
      </w:tblPr>
      <w:tblGrid>
        <w:gridCol w:w="9672"/>
        <w:gridCol w:w="993"/>
      </w:tblGrid>
      <w:tr w:rsidR="00CF51C3" w:rsidRPr="00B123E0" w14:paraId="6424FDF1" w14:textId="77777777" w:rsidTr="000B3A52">
        <w:trPr>
          <w:trHeight w:val="332"/>
        </w:trPr>
        <w:tc>
          <w:tcPr>
            <w:tcW w:w="9672" w:type="dxa"/>
            <w:shd w:val="clear" w:color="auto" w:fill="006839"/>
          </w:tcPr>
          <w:p w14:paraId="1EE9A267" w14:textId="0E894258" w:rsidR="00CF51C3" w:rsidRPr="000B3A52" w:rsidRDefault="00B123E0" w:rsidP="006C3BCA">
            <w:pPr>
              <w:jc w:val="left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br w:type="page"/>
            </w:r>
            <w:r w:rsidR="007D56D0">
              <w:rPr>
                <w:rFonts w:ascii="Arial" w:hAnsi="Arial"/>
                <w:b/>
                <w:color w:val="FFFFFF" w:themeColor="background1"/>
                <w:sz w:val="18"/>
              </w:rPr>
              <w:t xml:space="preserve">Essential </w:t>
            </w:r>
            <w:r w:rsidR="00C56212" w:rsidRPr="000B3A52">
              <w:rPr>
                <w:rFonts w:ascii="Arial" w:hAnsi="Arial"/>
                <w:b/>
                <w:color w:val="FFFFFF" w:themeColor="background1"/>
                <w:sz w:val="20"/>
              </w:rPr>
              <w:t>information required</w:t>
            </w:r>
          </w:p>
        </w:tc>
        <w:tc>
          <w:tcPr>
            <w:tcW w:w="993" w:type="dxa"/>
            <w:shd w:val="clear" w:color="auto" w:fill="006843"/>
          </w:tcPr>
          <w:p w14:paraId="04080391" w14:textId="77777777" w:rsidR="00CF51C3" w:rsidRPr="00EC40D2" w:rsidRDefault="00CF51C3" w:rsidP="00C50E0D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Provided</w:t>
            </w:r>
          </w:p>
          <w:p w14:paraId="427D835A" w14:textId="77777777" w:rsidR="00CF51C3" w:rsidRPr="00EC40D2" w:rsidRDefault="008B2596" w:rsidP="00C50E0D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FFFFFF" w:themeColor="background1"/>
                <w:sz w:val="18"/>
                <w:szCs w:val="18"/>
              </w:rPr>
              <w:t>ü</w:t>
            </w:r>
          </w:p>
        </w:tc>
      </w:tr>
      <w:tr w:rsidR="00CF51C3" w:rsidRPr="00B123E0" w14:paraId="5DC5F19C" w14:textId="77777777" w:rsidTr="008200DF">
        <w:trPr>
          <w:trHeight w:val="454"/>
        </w:trPr>
        <w:tc>
          <w:tcPr>
            <w:tcW w:w="9672" w:type="dxa"/>
          </w:tcPr>
          <w:p w14:paraId="799BA786" w14:textId="4395EBCC" w:rsidR="00CF51C3" w:rsidRPr="00B123E0" w:rsidRDefault="00F0010D" w:rsidP="006C3B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Reviewed </w:t>
            </w:r>
            <w:r w:rsidR="00FF2041">
              <w:rPr>
                <w:rFonts w:ascii="Arial" w:hAnsi="Arial"/>
                <w:sz w:val="18"/>
                <w:szCs w:val="18"/>
              </w:rPr>
              <w:t xml:space="preserve">SEND </w:t>
            </w:r>
            <w:r w:rsidR="00CF51C3" w:rsidRPr="00B123E0">
              <w:rPr>
                <w:rFonts w:ascii="Arial" w:hAnsi="Arial"/>
                <w:sz w:val="18"/>
                <w:szCs w:val="18"/>
              </w:rPr>
              <w:t>Support plan</w:t>
            </w:r>
            <w:r>
              <w:rPr>
                <w:rFonts w:ascii="Arial" w:hAnsi="Arial"/>
                <w:sz w:val="18"/>
                <w:szCs w:val="18"/>
              </w:rPr>
              <w:t>(s)</w:t>
            </w:r>
          </w:p>
        </w:tc>
        <w:tc>
          <w:tcPr>
            <w:tcW w:w="993" w:type="dxa"/>
          </w:tcPr>
          <w:p w14:paraId="6376C08E" w14:textId="77777777" w:rsidR="00CF51C3" w:rsidRPr="00B123E0" w:rsidRDefault="00000000" w:rsidP="00CF51C3">
            <w:pPr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17315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D0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CF51C3" w:rsidRPr="00B123E0" w14:paraId="74627686" w14:textId="77777777" w:rsidTr="008200DF">
        <w:trPr>
          <w:trHeight w:val="454"/>
        </w:trPr>
        <w:tc>
          <w:tcPr>
            <w:tcW w:w="9672" w:type="dxa"/>
          </w:tcPr>
          <w:p w14:paraId="0DD2C857" w14:textId="42C2D7C0" w:rsidR="00CF51C3" w:rsidRPr="00B123E0" w:rsidRDefault="00CF51C3" w:rsidP="00AF076A">
            <w:pPr>
              <w:rPr>
                <w:rFonts w:ascii="Arial" w:hAnsi="Arial"/>
                <w:sz w:val="18"/>
                <w:szCs w:val="18"/>
              </w:rPr>
            </w:pPr>
            <w:r w:rsidRPr="00B123E0">
              <w:rPr>
                <w:rFonts w:ascii="Arial" w:hAnsi="Arial"/>
                <w:sz w:val="18"/>
                <w:szCs w:val="18"/>
              </w:rPr>
              <w:t>Reports from other professionals where available and permission for sharing has been obtained.</w:t>
            </w:r>
          </w:p>
        </w:tc>
        <w:tc>
          <w:tcPr>
            <w:tcW w:w="993" w:type="dxa"/>
          </w:tcPr>
          <w:p w14:paraId="6A5C5CD6" w14:textId="77777777" w:rsidR="00CF51C3" w:rsidRPr="00B123E0" w:rsidRDefault="00000000" w:rsidP="00CF51C3">
            <w:pPr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174698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D0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AF076A" w:rsidRPr="00B123E0" w14:paraId="6E749D1F" w14:textId="77777777" w:rsidTr="008200DF">
        <w:trPr>
          <w:trHeight w:val="454"/>
        </w:trPr>
        <w:tc>
          <w:tcPr>
            <w:tcW w:w="9672" w:type="dxa"/>
          </w:tcPr>
          <w:p w14:paraId="0069EB65" w14:textId="4E01CA83" w:rsidR="00AF076A" w:rsidRPr="00B123E0" w:rsidRDefault="00AF076A" w:rsidP="00AF076A">
            <w:pPr>
              <w:rPr>
                <w:rFonts w:ascii="Arial" w:hAnsi="Arial"/>
                <w:sz w:val="18"/>
                <w:szCs w:val="18"/>
              </w:rPr>
            </w:pPr>
            <w:r w:rsidRPr="00B123E0">
              <w:rPr>
                <w:rFonts w:ascii="Arial" w:hAnsi="Arial"/>
                <w:sz w:val="18"/>
                <w:szCs w:val="18"/>
              </w:rPr>
              <w:t xml:space="preserve">Individual </w:t>
            </w:r>
            <w:r w:rsidR="005B2C61">
              <w:rPr>
                <w:rFonts w:ascii="Arial" w:hAnsi="Arial"/>
                <w:sz w:val="18"/>
                <w:szCs w:val="18"/>
              </w:rPr>
              <w:t>Healthcare</w:t>
            </w:r>
            <w:r w:rsidRPr="00B123E0">
              <w:rPr>
                <w:rFonts w:ascii="Arial" w:hAnsi="Arial"/>
                <w:sz w:val="18"/>
                <w:szCs w:val="18"/>
              </w:rPr>
              <w:t xml:space="preserve"> Plan (I</w:t>
            </w:r>
            <w:r w:rsidR="005B2C61">
              <w:rPr>
                <w:rFonts w:ascii="Arial" w:hAnsi="Arial"/>
                <w:sz w:val="18"/>
                <w:szCs w:val="18"/>
              </w:rPr>
              <w:t>H</w:t>
            </w:r>
            <w:r w:rsidRPr="00B123E0">
              <w:rPr>
                <w:rFonts w:ascii="Arial" w:hAnsi="Arial"/>
                <w:sz w:val="18"/>
                <w:szCs w:val="18"/>
              </w:rPr>
              <w:t>P) where applicable</w:t>
            </w:r>
          </w:p>
        </w:tc>
        <w:tc>
          <w:tcPr>
            <w:tcW w:w="993" w:type="dxa"/>
          </w:tcPr>
          <w:p w14:paraId="7A7826C7" w14:textId="77777777" w:rsidR="00AF076A" w:rsidRPr="00B123E0" w:rsidRDefault="00000000" w:rsidP="00CF51C3">
            <w:pPr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18618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D0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75E29845" w14:textId="6957DA91" w:rsidR="008200DF" w:rsidRDefault="008200DF" w:rsidP="00C50E0D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536"/>
        <w:gridCol w:w="918"/>
      </w:tblGrid>
      <w:tr w:rsidR="00E81F45" w:rsidRPr="00E0543B" w14:paraId="16D1F2F8" w14:textId="77777777" w:rsidTr="008E3E8A">
        <w:trPr>
          <w:trHeight w:val="358"/>
        </w:trPr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6843"/>
            <w:hideMark/>
          </w:tcPr>
          <w:p w14:paraId="0D7EADF8" w14:textId="724B7664" w:rsidR="00E81F45" w:rsidRPr="000B3A52" w:rsidRDefault="006840C6" w:rsidP="00E93B32">
            <w:pPr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0B3A52"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 xml:space="preserve">EY SEND </w:t>
            </w:r>
            <w:r w:rsidR="00E81F45" w:rsidRPr="000B3A52">
              <w:rPr>
                <w:rFonts w:ascii="Arial" w:hAnsi="Arial"/>
                <w:b/>
                <w:color w:val="FFFFFF" w:themeColor="background1"/>
                <w:sz w:val="20"/>
              </w:rPr>
              <w:t>S</w:t>
            </w:r>
            <w:r w:rsidR="00E93B32" w:rsidRPr="000B3A52">
              <w:rPr>
                <w:rFonts w:ascii="Arial" w:hAnsi="Arial"/>
                <w:b/>
                <w:color w:val="FFFFFF" w:themeColor="background1"/>
                <w:sz w:val="20"/>
              </w:rPr>
              <w:t>upport</w:t>
            </w:r>
            <w:r w:rsidR="00A05F2C" w:rsidRPr="000B3A52">
              <w:rPr>
                <w:rFonts w:ascii="Arial" w:hAnsi="Arial"/>
                <w:b/>
                <w:color w:val="FFFFFF" w:themeColor="background1"/>
                <w:sz w:val="20"/>
              </w:rPr>
              <w:t xml:space="preserve"> being requested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6843"/>
          </w:tcPr>
          <w:p w14:paraId="4FE4C7CD" w14:textId="77777777" w:rsidR="00E81F45" w:rsidRPr="00EC40D2" w:rsidRDefault="00E0543B" w:rsidP="00E0543B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Tick</w:t>
            </w:r>
            <w:r w:rsidR="008B259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B2596">
              <w:rPr>
                <w:rFonts w:ascii="Wingdings" w:eastAsia="Wingdings" w:hAnsi="Wingdings" w:cs="Wingdings"/>
                <w:b/>
                <w:color w:val="FFFFFF" w:themeColor="background1"/>
                <w:sz w:val="18"/>
                <w:szCs w:val="18"/>
              </w:rPr>
              <w:t>ü</w:t>
            </w:r>
          </w:p>
        </w:tc>
      </w:tr>
      <w:tr w:rsidR="00E81F45" w:rsidRPr="00E0543B" w14:paraId="1F4398C4" w14:textId="77777777" w:rsidTr="008E3E8A">
        <w:trPr>
          <w:trHeight w:val="454"/>
        </w:trPr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25D" w14:textId="7EA15C0C" w:rsidR="00E81F45" w:rsidRPr="00E0543B" w:rsidRDefault="009A3A80" w:rsidP="001853EE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High </w:t>
            </w:r>
            <w:r w:rsidR="1DB3A390" w:rsidRPr="46E75CD6">
              <w:rPr>
                <w:rFonts w:ascii="Arial" w:hAnsi="Arial"/>
                <w:b/>
                <w:bCs/>
                <w:sz w:val="18"/>
                <w:szCs w:val="18"/>
              </w:rPr>
              <w:t>need</w:t>
            </w:r>
            <w:r w:rsidR="0C7FC86E" w:rsidRPr="46E75CD6">
              <w:rPr>
                <w:rFonts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</w:t>
            </w:r>
            <w:r w:rsidR="001853EE" w:rsidRPr="00141B07">
              <w:rPr>
                <w:rFonts w:ascii="Arial" w:hAnsi="Arial"/>
                <w:b/>
                <w:sz w:val="18"/>
                <w:szCs w:val="18"/>
              </w:rPr>
              <w:t xml:space="preserve">upport </w:t>
            </w:r>
            <w:r w:rsidR="3C76A4A2" w:rsidRPr="46E75CD6">
              <w:rPr>
                <w:rFonts w:ascii="Arial" w:hAnsi="Arial"/>
                <w:b/>
                <w:bCs/>
                <w:sz w:val="18"/>
                <w:szCs w:val="18"/>
              </w:rPr>
              <w:t>funding</w:t>
            </w:r>
            <w:r w:rsidR="6404245A" w:rsidRPr="46E75CD6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1853EE" w:rsidRPr="00141B07">
              <w:rPr>
                <w:rFonts w:ascii="Arial" w:hAnsi="Arial"/>
                <w:b/>
                <w:sz w:val="18"/>
                <w:szCs w:val="18"/>
              </w:rPr>
              <w:t xml:space="preserve">for a child </w:t>
            </w:r>
            <w:r w:rsidR="00E93B32" w:rsidRPr="00141B07">
              <w:rPr>
                <w:rFonts w:ascii="Arial" w:hAnsi="Arial"/>
                <w:b/>
                <w:sz w:val="18"/>
                <w:szCs w:val="18"/>
              </w:rPr>
              <w:t>within their learning environment</w:t>
            </w:r>
            <w:r w:rsidR="0012554F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B16" w14:textId="33498AAF" w:rsidR="00E81F45" w:rsidRPr="00E0543B" w:rsidRDefault="00000000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10814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5C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6C1EA6" w:rsidRPr="00E0543B" w14:paraId="171F91C6" w14:textId="77777777" w:rsidTr="008E3E8A">
        <w:trPr>
          <w:trHeight w:val="454"/>
        </w:trPr>
        <w:tc>
          <w:tcPr>
            <w:tcW w:w="4561" w:type="pct"/>
            <w:tcBorders>
              <w:top w:val="single" w:sz="4" w:space="0" w:color="auto"/>
              <w:right w:val="single" w:sz="4" w:space="0" w:color="auto"/>
            </w:tcBorders>
          </w:tcPr>
          <w:p w14:paraId="7F484EA6" w14:textId="77777777" w:rsidR="006C1EA6" w:rsidRPr="001853EE" w:rsidRDefault="006C1EA6" w:rsidP="001853EE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141B07">
              <w:rPr>
                <w:rFonts w:ascii="Arial" w:hAnsi="Arial"/>
                <w:b/>
                <w:sz w:val="18"/>
                <w:szCs w:val="18"/>
              </w:rPr>
              <w:t>Sp</w:t>
            </w:r>
            <w:r w:rsidR="00E93B32" w:rsidRPr="00141B07">
              <w:rPr>
                <w:rFonts w:ascii="Arial" w:hAnsi="Arial"/>
                <w:b/>
                <w:sz w:val="18"/>
                <w:szCs w:val="18"/>
              </w:rPr>
              <w:t>ecialist Equipment</w:t>
            </w:r>
            <w:r w:rsidR="001853EE">
              <w:rPr>
                <w:rFonts w:ascii="Arial" w:hAnsi="Arial"/>
                <w:sz w:val="18"/>
                <w:szCs w:val="18"/>
              </w:rPr>
              <w:t xml:space="preserve"> – Quotation must be included </w:t>
            </w:r>
            <w:r w:rsidRPr="009F2DC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and supported by a </w:t>
            </w:r>
            <w:r w:rsidR="001853EE" w:rsidRPr="009F2DCE">
              <w:rPr>
                <w:rFonts w:ascii="Arial" w:hAnsi="Arial"/>
                <w:b/>
                <w:bCs/>
                <w:i/>
                <w:sz w:val="18"/>
                <w:szCs w:val="18"/>
              </w:rPr>
              <w:t>relevant</w:t>
            </w:r>
            <w:r w:rsidRPr="009F2DC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professional.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2008" w14:textId="77777777" w:rsidR="006C1EA6" w:rsidRPr="00E0543B" w:rsidRDefault="00000000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12293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D0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E93B32" w:rsidRPr="00E0543B" w14:paraId="2902C854" w14:textId="77777777" w:rsidTr="008E3E8A">
        <w:trPr>
          <w:trHeight w:val="340"/>
        </w:trPr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14C" w14:textId="711F0C57" w:rsidR="001853EE" w:rsidRPr="00141B07" w:rsidRDefault="001853EE" w:rsidP="00E77403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141B07">
              <w:rPr>
                <w:rFonts w:ascii="Arial" w:hAnsi="Arial"/>
                <w:b/>
                <w:sz w:val="18"/>
                <w:szCs w:val="18"/>
              </w:rPr>
              <w:t>Support visit</w:t>
            </w:r>
            <w:r w:rsidR="000D5066">
              <w:rPr>
                <w:rFonts w:ascii="Arial" w:hAnsi="Arial"/>
                <w:b/>
                <w:sz w:val="18"/>
                <w:szCs w:val="18"/>
              </w:rPr>
              <w:t>/consultation</w:t>
            </w:r>
            <w:r w:rsidR="00795D1E">
              <w:rPr>
                <w:rFonts w:ascii="Arial" w:hAnsi="Arial"/>
                <w:b/>
                <w:sz w:val="18"/>
                <w:szCs w:val="18"/>
              </w:rPr>
              <w:t xml:space="preserve"> from EY SEND Equalities and Inclusion Team </w:t>
            </w:r>
          </w:p>
          <w:p w14:paraId="3E7F0216" w14:textId="77777777" w:rsidR="001853EE" w:rsidRDefault="001853EE" w:rsidP="00E77403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B0A" w14:textId="77777777" w:rsidR="00E93B32" w:rsidRPr="00E0543B" w:rsidRDefault="00000000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16963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D0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E0543B" w:rsidRPr="00E0543B" w14:paraId="4F53DF2F" w14:textId="77777777" w:rsidTr="008E3E8A">
        <w:trPr>
          <w:trHeight w:val="340"/>
        </w:trPr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31B" w14:textId="688B2760" w:rsidR="00E0543B" w:rsidRPr="00141B07" w:rsidRDefault="008C4E26" w:rsidP="0029305C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141B07">
              <w:rPr>
                <w:rFonts w:ascii="Arial" w:hAnsi="Arial"/>
                <w:b/>
                <w:sz w:val="18"/>
                <w:szCs w:val="18"/>
              </w:rPr>
              <w:t>Request for Educational Psychology involvement</w:t>
            </w:r>
            <w:r w:rsidR="008833D7">
              <w:rPr>
                <w:rFonts w:ascii="Arial" w:hAnsi="Arial"/>
                <w:b/>
                <w:sz w:val="18"/>
                <w:szCs w:val="18"/>
              </w:rPr>
              <w:t xml:space="preserve"> (NB Please ensure </w:t>
            </w:r>
            <w:r w:rsidR="4946FE0B" w:rsidRPr="11E988BA">
              <w:rPr>
                <w:rFonts w:ascii="Arial" w:hAnsi="Arial"/>
                <w:b/>
                <w:bCs/>
                <w:sz w:val="18"/>
                <w:szCs w:val="18"/>
              </w:rPr>
              <w:t>additional</w:t>
            </w:r>
            <w:r w:rsidR="1623F8DE" w:rsidRPr="11E988B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8833D7">
              <w:rPr>
                <w:rFonts w:ascii="Arial" w:hAnsi="Arial"/>
                <w:b/>
                <w:sz w:val="18"/>
                <w:szCs w:val="18"/>
              </w:rPr>
              <w:t>consent signature is obtained)</w:t>
            </w:r>
          </w:p>
          <w:p w14:paraId="3205F5C9" w14:textId="77777777" w:rsidR="00E0543B" w:rsidRPr="00E0543B" w:rsidRDefault="00E0543B" w:rsidP="0029305C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6FA" w14:textId="77777777" w:rsidR="00E0543B" w:rsidRPr="00E0543B" w:rsidRDefault="00000000" w:rsidP="00E81F45">
            <w:pPr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Cs w:val="24"/>
                </w:rPr>
                <w:id w:val="-13845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D0" w:rsidRPr="00EA3D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7B1509CC" w14:textId="77777777" w:rsidR="00577510" w:rsidRDefault="00577510" w:rsidP="00C50E0D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4897"/>
        <w:gridCol w:w="667"/>
        <w:gridCol w:w="2556"/>
      </w:tblGrid>
      <w:tr w:rsidR="008B2596" w14:paraId="2031E7C1" w14:textId="77777777" w:rsidTr="000B3A52">
        <w:trPr>
          <w:trHeight w:val="414"/>
        </w:trPr>
        <w:tc>
          <w:tcPr>
            <w:tcW w:w="2339" w:type="dxa"/>
            <w:shd w:val="clear" w:color="auto" w:fill="006839"/>
          </w:tcPr>
          <w:p w14:paraId="7125CE51" w14:textId="77777777" w:rsidR="008B2596" w:rsidRPr="008B2596" w:rsidRDefault="008B2596" w:rsidP="00C50E0D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59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Name of referrer</w:t>
            </w:r>
            <w:r w:rsidR="00EE712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120" w:type="dxa"/>
            <w:gridSpan w:val="3"/>
          </w:tcPr>
          <w:p w14:paraId="5268F954" w14:textId="77777777" w:rsidR="008B2596" w:rsidRDefault="008B2596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B2596" w14:paraId="29E0D4DE" w14:textId="77777777" w:rsidTr="00D679B3">
        <w:trPr>
          <w:trHeight w:val="414"/>
        </w:trPr>
        <w:tc>
          <w:tcPr>
            <w:tcW w:w="2339" w:type="dxa"/>
            <w:shd w:val="clear" w:color="auto" w:fill="006843"/>
          </w:tcPr>
          <w:p w14:paraId="3594A198" w14:textId="74EC1490" w:rsidR="008B2596" w:rsidRPr="008B2596" w:rsidRDefault="00FD02D4" w:rsidP="00C50E0D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Role:</w:t>
            </w:r>
          </w:p>
        </w:tc>
        <w:tc>
          <w:tcPr>
            <w:tcW w:w="8120" w:type="dxa"/>
            <w:gridSpan w:val="3"/>
          </w:tcPr>
          <w:p w14:paraId="22080CD4" w14:textId="77777777" w:rsidR="008B2596" w:rsidRDefault="008B2596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79B3" w14:paraId="69EB6313" w14:textId="77777777" w:rsidTr="000B3A52">
        <w:trPr>
          <w:trHeight w:val="414"/>
        </w:trPr>
        <w:tc>
          <w:tcPr>
            <w:tcW w:w="2339" w:type="dxa"/>
            <w:shd w:val="clear" w:color="auto" w:fill="006843"/>
          </w:tcPr>
          <w:p w14:paraId="315316CD" w14:textId="77777777" w:rsidR="00D679B3" w:rsidRPr="008B2596" w:rsidRDefault="00D679B3" w:rsidP="00C50E0D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B259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Signature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897" w:type="dxa"/>
          </w:tcPr>
          <w:p w14:paraId="052BF018" w14:textId="77777777" w:rsidR="00D679B3" w:rsidRDefault="00D679B3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006839"/>
          </w:tcPr>
          <w:p w14:paraId="01A68770" w14:textId="6A7E43DA" w:rsidR="00D679B3" w:rsidRDefault="00D679B3" w:rsidP="00C50E0D">
            <w:pPr>
              <w:rPr>
                <w:rFonts w:ascii="Arial" w:hAnsi="Arial"/>
                <w:b/>
                <w:sz w:val="18"/>
                <w:szCs w:val="18"/>
              </w:rPr>
            </w:pPr>
            <w:r w:rsidRPr="008B259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556" w:type="dxa"/>
          </w:tcPr>
          <w:p w14:paraId="5B9E7B41" w14:textId="47A44D07" w:rsidR="00D679B3" w:rsidRDefault="00D679B3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7B86CF8" w14:textId="77777777" w:rsidR="00794E23" w:rsidRDefault="00794E23" w:rsidP="00794E23">
      <w:pPr>
        <w:rPr>
          <w:rFonts w:ascii="Arial" w:hAnsi="Arial"/>
          <w:sz w:val="18"/>
          <w:szCs w:val="18"/>
        </w:rPr>
      </w:pPr>
    </w:p>
    <w:p w14:paraId="6B915ED7" w14:textId="42F04CA0" w:rsidR="00794E23" w:rsidRDefault="00794E23" w:rsidP="00794E23">
      <w:pPr>
        <w:rPr>
          <w:rFonts w:ascii="Arial" w:hAnsi="Arial"/>
          <w:sz w:val="18"/>
          <w:szCs w:val="18"/>
        </w:rPr>
      </w:pPr>
      <w:r w:rsidRPr="00EE7125">
        <w:rPr>
          <w:rFonts w:ascii="Arial" w:hAnsi="Arial"/>
          <w:sz w:val="18"/>
          <w:szCs w:val="18"/>
        </w:rPr>
        <w:t>I/we agree with the information provided</w:t>
      </w:r>
      <w:r>
        <w:rPr>
          <w:rFonts w:ascii="Arial" w:hAnsi="Arial"/>
          <w:sz w:val="18"/>
          <w:szCs w:val="18"/>
        </w:rPr>
        <w:t xml:space="preserve"> </w:t>
      </w:r>
      <w:r w:rsidRPr="00EE7125">
        <w:rPr>
          <w:rFonts w:ascii="Arial" w:hAnsi="Arial"/>
          <w:sz w:val="18"/>
          <w:szCs w:val="18"/>
        </w:rPr>
        <w:t xml:space="preserve">by my child’s nursery/setting and give permission for the Local Authority to use the information to consider the requests outlined above.  This may include sharing information with NHS partner organisations </w:t>
      </w:r>
      <w:proofErr w:type="gramStart"/>
      <w:r w:rsidRPr="00EE7125">
        <w:rPr>
          <w:rFonts w:ascii="Arial" w:hAnsi="Arial"/>
          <w:sz w:val="18"/>
          <w:szCs w:val="18"/>
        </w:rPr>
        <w:t>in order to</w:t>
      </w:r>
      <w:proofErr w:type="gramEnd"/>
      <w:r w:rsidRPr="00EE7125">
        <w:rPr>
          <w:rFonts w:ascii="Arial" w:hAnsi="Arial"/>
          <w:sz w:val="18"/>
          <w:szCs w:val="18"/>
        </w:rPr>
        <w:t xml:space="preserve"> secure further information, advice or support.</w:t>
      </w:r>
    </w:p>
    <w:p w14:paraId="7663BE88" w14:textId="77777777" w:rsidR="00794E23" w:rsidRPr="00CC2802" w:rsidRDefault="00794E23">
      <w:pPr>
        <w:rPr>
          <w:rFonts w:ascii="Arial" w:hAnsi="Arial" w:cs="Arial"/>
          <w:sz w:val="18"/>
          <w:szCs w:val="1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122"/>
        <w:gridCol w:w="667"/>
        <w:gridCol w:w="2556"/>
      </w:tblGrid>
      <w:tr w:rsidR="00D679B3" w14:paraId="0651B1F2" w14:textId="77777777" w:rsidTr="004B7AA9">
        <w:trPr>
          <w:trHeight w:val="539"/>
        </w:trPr>
        <w:tc>
          <w:tcPr>
            <w:tcW w:w="3114" w:type="dxa"/>
            <w:shd w:val="clear" w:color="auto" w:fill="006843"/>
          </w:tcPr>
          <w:p w14:paraId="6FC5EFC7" w14:textId="6E5FAE29" w:rsidR="00D679B3" w:rsidRPr="008B2596" w:rsidRDefault="00D679B3" w:rsidP="00CB2FF8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Name of Parent/Carer giving consent</w:t>
            </w:r>
            <w:r w:rsidR="0034465C"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345" w:type="dxa"/>
            <w:gridSpan w:val="3"/>
          </w:tcPr>
          <w:p w14:paraId="178C8EDF" w14:textId="77777777" w:rsidR="00D679B3" w:rsidRDefault="00D679B3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B2596" w14:paraId="6045E493" w14:textId="77777777" w:rsidTr="004B7AA9">
        <w:trPr>
          <w:trHeight w:val="548"/>
        </w:trPr>
        <w:tc>
          <w:tcPr>
            <w:tcW w:w="3114" w:type="dxa"/>
            <w:shd w:val="clear" w:color="auto" w:fill="006843"/>
          </w:tcPr>
          <w:p w14:paraId="14308430" w14:textId="67A941EB" w:rsidR="008B2596" w:rsidRPr="008B2596" w:rsidRDefault="00D679B3" w:rsidP="008833D7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Signature of </w:t>
            </w:r>
            <w:r w:rsidR="008B2596"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Parent/Carer</w:t>
            </w:r>
            <w:r w:rsidR="0034465C"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122" w:type="dxa"/>
          </w:tcPr>
          <w:p w14:paraId="244BE953" w14:textId="77777777" w:rsidR="008B2596" w:rsidRDefault="008B2596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006843"/>
          </w:tcPr>
          <w:p w14:paraId="0F42DE5C" w14:textId="77777777" w:rsidR="008B2596" w:rsidRDefault="008B2596" w:rsidP="00C50E0D">
            <w:pPr>
              <w:rPr>
                <w:rFonts w:ascii="Arial" w:hAnsi="Arial"/>
                <w:b/>
                <w:sz w:val="18"/>
                <w:szCs w:val="18"/>
              </w:rPr>
            </w:pPr>
            <w:r w:rsidRPr="008B259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  <w:r w:rsidR="00EE712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556" w:type="dxa"/>
          </w:tcPr>
          <w:p w14:paraId="135934A9" w14:textId="77777777" w:rsidR="008B2596" w:rsidRDefault="008B2596" w:rsidP="00C50E0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4BCBB8FF" w14:textId="77777777" w:rsidR="00EE7125" w:rsidRPr="00EE7125" w:rsidRDefault="00EE7125" w:rsidP="00C50E0D">
      <w:pPr>
        <w:rPr>
          <w:rFonts w:ascii="Arial" w:hAnsi="Arial"/>
          <w:sz w:val="18"/>
          <w:szCs w:val="18"/>
        </w:rPr>
      </w:pPr>
    </w:p>
    <w:p w14:paraId="6184FCB4" w14:textId="77777777" w:rsidR="00C50E0D" w:rsidRPr="00E0543B" w:rsidRDefault="00CF51C3" w:rsidP="00C50E0D">
      <w:pPr>
        <w:rPr>
          <w:rFonts w:ascii="Arial" w:hAnsi="Arial"/>
          <w:b/>
          <w:sz w:val="18"/>
          <w:szCs w:val="18"/>
        </w:rPr>
      </w:pPr>
      <w:r w:rsidRPr="00EE7125">
        <w:rPr>
          <w:rFonts w:ascii="Arial" w:hAnsi="Arial"/>
          <w:sz w:val="18"/>
          <w:szCs w:val="18"/>
        </w:rPr>
        <w:t>I</w:t>
      </w:r>
      <w:r w:rsidR="008C4E26" w:rsidRPr="00EE7125">
        <w:rPr>
          <w:rFonts w:ascii="Arial" w:hAnsi="Arial"/>
          <w:sz w:val="18"/>
          <w:szCs w:val="18"/>
        </w:rPr>
        <w:t>/we</w:t>
      </w:r>
      <w:r w:rsidRPr="00EE7125">
        <w:rPr>
          <w:rFonts w:ascii="Arial" w:hAnsi="Arial"/>
          <w:sz w:val="18"/>
          <w:szCs w:val="18"/>
        </w:rPr>
        <w:t xml:space="preserve"> agree for this informa</w:t>
      </w:r>
      <w:r w:rsidR="008C4E26" w:rsidRPr="00EE7125">
        <w:rPr>
          <w:rFonts w:ascii="Arial" w:hAnsi="Arial"/>
          <w:sz w:val="18"/>
          <w:szCs w:val="18"/>
        </w:rPr>
        <w:t xml:space="preserve">tion to be stored and shared electronically, and where I have requested </w:t>
      </w:r>
      <w:r w:rsidR="008C4E26" w:rsidRPr="008833D7">
        <w:rPr>
          <w:rFonts w:ascii="Arial" w:hAnsi="Arial"/>
          <w:b/>
          <w:bCs/>
          <w:sz w:val="18"/>
          <w:szCs w:val="18"/>
        </w:rPr>
        <w:t>Educational Psychology involvement</w:t>
      </w:r>
      <w:r w:rsidR="008C4E26" w:rsidRPr="00EE7125">
        <w:rPr>
          <w:rFonts w:ascii="Arial" w:hAnsi="Arial"/>
          <w:sz w:val="18"/>
          <w:szCs w:val="18"/>
        </w:rPr>
        <w:t xml:space="preserve"> an electronic and/or paper record being held by the Educational Psychology Service</w:t>
      </w:r>
      <w:r w:rsidR="008C4E26">
        <w:rPr>
          <w:rFonts w:ascii="Arial" w:hAnsi="Arial"/>
          <w:b/>
          <w:sz w:val="18"/>
          <w:szCs w:val="18"/>
        </w:rPr>
        <w:t>.</w:t>
      </w:r>
    </w:p>
    <w:p w14:paraId="45DF7F13" w14:textId="77777777" w:rsidR="002C54D9" w:rsidRPr="00E0543B" w:rsidRDefault="002C54D9" w:rsidP="00C50E0D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126"/>
        <w:gridCol w:w="667"/>
        <w:gridCol w:w="2552"/>
      </w:tblGrid>
      <w:tr w:rsidR="00FD04B7" w14:paraId="714255ED" w14:textId="77777777" w:rsidTr="004B7AA9">
        <w:trPr>
          <w:trHeight w:val="607"/>
        </w:trPr>
        <w:tc>
          <w:tcPr>
            <w:tcW w:w="3114" w:type="dxa"/>
            <w:shd w:val="clear" w:color="auto" w:fill="006843"/>
          </w:tcPr>
          <w:p w14:paraId="2A1AD525" w14:textId="74294597" w:rsidR="00FD04B7" w:rsidRPr="00EE7125" w:rsidRDefault="00FD04B7" w:rsidP="00C55CEF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Name of Parent/Carer giving consent</w:t>
            </w:r>
            <w:r w:rsidR="0034465C"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for Educational Psychology involvement:</w:t>
            </w:r>
          </w:p>
        </w:tc>
        <w:tc>
          <w:tcPr>
            <w:tcW w:w="7345" w:type="dxa"/>
            <w:gridSpan w:val="3"/>
          </w:tcPr>
          <w:p w14:paraId="626FACBA" w14:textId="77777777" w:rsidR="00FD04B7" w:rsidRDefault="00FD04B7" w:rsidP="00FD04B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D04B7" w14:paraId="0AA1B05A" w14:textId="77777777" w:rsidTr="004B7AA9">
        <w:trPr>
          <w:trHeight w:val="559"/>
        </w:trPr>
        <w:tc>
          <w:tcPr>
            <w:tcW w:w="3114" w:type="dxa"/>
            <w:shd w:val="clear" w:color="auto" w:fill="006843"/>
          </w:tcPr>
          <w:p w14:paraId="18E756B1" w14:textId="6352CB48" w:rsidR="00FD04B7" w:rsidRPr="00EE7125" w:rsidRDefault="00FD04B7" w:rsidP="008833D7">
            <w:pPr>
              <w:jc w:val="lef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Signature of Parent/Carer</w:t>
            </w:r>
            <w:r w:rsidR="0034465C" w:rsidRPr="009B53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14:paraId="7DF585DC" w14:textId="77777777" w:rsidR="00FD04B7" w:rsidRDefault="00FD04B7" w:rsidP="00FD04B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006843"/>
          </w:tcPr>
          <w:p w14:paraId="4F1D46A7" w14:textId="77777777" w:rsidR="00FD04B7" w:rsidRDefault="00FD04B7" w:rsidP="00FD04B7">
            <w:pPr>
              <w:rPr>
                <w:rFonts w:ascii="Arial" w:hAnsi="Arial"/>
                <w:b/>
                <w:sz w:val="18"/>
                <w:szCs w:val="18"/>
              </w:rPr>
            </w:pPr>
            <w:r w:rsidRPr="00EE712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14:paraId="312C46B7" w14:textId="77777777" w:rsidR="00FD04B7" w:rsidRDefault="00FD04B7" w:rsidP="00FD04B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E570384" w14:textId="6B2EE586" w:rsidR="00795D1E" w:rsidRDefault="00795D1E" w:rsidP="008B2596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058D6" w14:paraId="25D13608" w14:textId="77777777" w:rsidTr="007058D6">
        <w:tc>
          <w:tcPr>
            <w:tcW w:w="10485" w:type="dxa"/>
          </w:tcPr>
          <w:p w14:paraId="68064ECA" w14:textId="436DA420" w:rsidR="007058D6" w:rsidRDefault="00335836" w:rsidP="008B2596">
            <w:pPr>
              <w:rPr>
                <w:rFonts w:ascii="Arial" w:hAnsi="Arial"/>
                <w:b/>
                <w:sz w:val="18"/>
                <w:szCs w:val="18"/>
              </w:rPr>
            </w:pPr>
            <w:r w:rsidRPr="009B53D3">
              <w:rPr>
                <w:rFonts w:ascii="Arial" w:hAnsi="Arial"/>
                <w:b/>
                <w:sz w:val="20"/>
              </w:rPr>
              <w:t>Application Outcome Notification</w:t>
            </w:r>
            <w:r w:rsidR="0059486F">
              <w:rPr>
                <w:rFonts w:ascii="Arial" w:hAnsi="Arial"/>
                <w:b/>
                <w:sz w:val="18"/>
                <w:szCs w:val="18"/>
              </w:rPr>
              <w:t>.</w:t>
            </w:r>
            <w:r w:rsidR="001C74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9486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9486F" w:rsidRPr="009B53D3">
              <w:rPr>
                <w:rFonts w:ascii="Arial" w:hAnsi="Arial"/>
                <w:bCs/>
                <w:sz w:val="18"/>
                <w:szCs w:val="18"/>
              </w:rPr>
              <w:t xml:space="preserve">Please enter the </w:t>
            </w:r>
            <w:r w:rsidR="001C74FA" w:rsidRPr="009B53D3">
              <w:rPr>
                <w:rFonts w:ascii="Arial" w:hAnsi="Arial"/>
                <w:bCs/>
                <w:sz w:val="18"/>
                <w:szCs w:val="18"/>
              </w:rPr>
              <w:t xml:space="preserve">name and email address </w:t>
            </w:r>
            <w:r w:rsidR="00E92D01" w:rsidRPr="009B53D3">
              <w:rPr>
                <w:rFonts w:ascii="Arial" w:hAnsi="Arial"/>
                <w:bCs/>
                <w:sz w:val="18"/>
                <w:szCs w:val="18"/>
              </w:rPr>
              <w:t>of the person to whom the application outcome should be sent</w:t>
            </w:r>
            <w:r w:rsidR="009B53D3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</w:tr>
      <w:tr w:rsidR="007058D6" w14:paraId="6E07B786" w14:textId="77777777" w:rsidTr="009B53D3">
        <w:trPr>
          <w:trHeight w:val="416"/>
        </w:trPr>
        <w:tc>
          <w:tcPr>
            <w:tcW w:w="10485" w:type="dxa"/>
          </w:tcPr>
          <w:p w14:paraId="66129850" w14:textId="690065C3" w:rsidR="007058D6" w:rsidRPr="00677A55" w:rsidRDefault="0051256A" w:rsidP="00795D1E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1256A">
              <w:rPr>
                <w:rFonts w:ascii="Arial" w:hAnsi="Arial"/>
                <w:b/>
                <w:sz w:val="18"/>
                <w:szCs w:val="18"/>
              </w:rPr>
              <w:t>Contact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Name</w:t>
            </w:r>
            <w:r w:rsidR="009B53D3">
              <w:rPr>
                <w:rFonts w:ascii="Arial" w:hAnsi="Arial"/>
                <w:b/>
                <w:sz w:val="18"/>
                <w:szCs w:val="18"/>
              </w:rPr>
              <w:t>:</w:t>
            </w:r>
            <w:r w:rsidR="007058D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umber</w:t>
            </w:r>
            <w:proofErr w:type="spellEnd"/>
            <w:proofErr w:type="gramEnd"/>
            <w:r w:rsidR="007058D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and  email: this request:</w:t>
            </w:r>
          </w:p>
        </w:tc>
      </w:tr>
      <w:tr w:rsidR="007058D6" w14:paraId="34C6A04B" w14:textId="77777777" w:rsidTr="009B53D3">
        <w:trPr>
          <w:trHeight w:val="549"/>
        </w:trPr>
        <w:tc>
          <w:tcPr>
            <w:tcW w:w="10485" w:type="dxa"/>
          </w:tcPr>
          <w:p w14:paraId="391878BB" w14:textId="4F4CE2A0" w:rsidR="007058D6" w:rsidRDefault="00DB5397" w:rsidP="008B2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 Address</w:t>
            </w:r>
            <w:r w:rsidR="009B53D3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</w:tbl>
    <w:p w14:paraId="28FF3675" w14:textId="77777777" w:rsidR="000115B0" w:rsidRDefault="000115B0" w:rsidP="000115B0">
      <w:pPr>
        <w:rPr>
          <w:rFonts w:ascii="Arial" w:hAnsi="Arial"/>
          <w:sz w:val="18"/>
          <w:szCs w:val="18"/>
        </w:rPr>
      </w:pPr>
    </w:p>
    <w:p w14:paraId="61D8ED16" w14:textId="77777777" w:rsidR="000115B0" w:rsidRPr="000115B0" w:rsidRDefault="000115B0" w:rsidP="007A129C">
      <w:pPr>
        <w:shd w:val="clear" w:color="auto" w:fill="006843"/>
        <w:rPr>
          <w:rFonts w:ascii="Arial" w:hAnsi="Arial"/>
          <w:b/>
          <w:color w:val="FFFFFF" w:themeColor="background1"/>
          <w:sz w:val="22"/>
          <w:szCs w:val="22"/>
        </w:rPr>
      </w:pPr>
      <w:r w:rsidRPr="000115B0">
        <w:rPr>
          <w:rFonts w:ascii="Arial" w:hAnsi="Arial"/>
          <w:b/>
          <w:color w:val="FFFFFF" w:themeColor="background1"/>
          <w:sz w:val="22"/>
          <w:szCs w:val="22"/>
        </w:rPr>
        <w:t>Contact details and return</w:t>
      </w:r>
      <w:r>
        <w:rPr>
          <w:rFonts w:ascii="Arial" w:hAnsi="Arial"/>
          <w:b/>
          <w:color w:val="FFFFFF" w:themeColor="background1"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color w:val="FFFFFF" w:themeColor="background1"/>
          <w:sz w:val="22"/>
          <w:szCs w:val="22"/>
        </w:rPr>
        <w:t>details</w:t>
      </w:r>
      <w:proofErr w:type="gramEnd"/>
    </w:p>
    <w:p w14:paraId="5A0C42E0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</w:p>
    <w:p w14:paraId="236E7C12" w14:textId="4FA77ECF" w:rsidR="000115B0" w:rsidRPr="000115B0" w:rsidRDefault="000115B0" w:rsidP="000115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1" w:history="1">
        <w:r w:rsidRPr="000115B0">
          <w:rPr>
            <w:rFonts w:ascii="Arial" w:hAnsi="Arial"/>
            <w:sz w:val="22"/>
            <w:szCs w:val="22"/>
          </w:rPr>
          <w:t>earlyyearssend@durham.gov.uk</w:t>
        </w:r>
      </w:hyperlink>
    </w:p>
    <w:p w14:paraId="609A7935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</w:p>
    <w:p w14:paraId="2128C8B6" w14:textId="77777777" w:rsidR="000115B0" w:rsidRDefault="000115B0" w:rsidP="000115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Address:</w:t>
      </w:r>
    </w:p>
    <w:p w14:paraId="34A8BB85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  <w:r w:rsidRPr="000115B0">
        <w:rPr>
          <w:rFonts w:ascii="Arial" w:hAnsi="Arial"/>
          <w:sz w:val="22"/>
          <w:szCs w:val="22"/>
        </w:rPr>
        <w:t>Early Years SEND Panel</w:t>
      </w:r>
    </w:p>
    <w:p w14:paraId="482EA925" w14:textId="45ED65C4" w:rsidR="000115B0" w:rsidRDefault="00F46986" w:rsidP="000115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Performance and Standards</w:t>
      </w:r>
    </w:p>
    <w:p w14:paraId="3F65F522" w14:textId="6E1F88EB" w:rsidR="00AD0119" w:rsidRPr="000115B0" w:rsidRDefault="00AD0119" w:rsidP="000115B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Education and Skills</w:t>
      </w:r>
    </w:p>
    <w:p w14:paraId="411BC363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  <w:r w:rsidRPr="000115B0">
        <w:rPr>
          <w:rFonts w:ascii="Arial" w:hAnsi="Arial"/>
          <w:sz w:val="22"/>
          <w:szCs w:val="22"/>
        </w:rPr>
        <w:t>Durham County Council</w:t>
      </w:r>
    </w:p>
    <w:p w14:paraId="612389B9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  <w:r w:rsidRPr="000115B0">
        <w:rPr>
          <w:rFonts w:ascii="Arial" w:hAnsi="Arial"/>
          <w:sz w:val="22"/>
          <w:szCs w:val="22"/>
        </w:rPr>
        <w:t>County Hall</w:t>
      </w:r>
    </w:p>
    <w:p w14:paraId="2B677977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  <w:r w:rsidRPr="000115B0">
        <w:rPr>
          <w:rFonts w:ascii="Arial" w:hAnsi="Arial"/>
          <w:sz w:val="22"/>
          <w:szCs w:val="22"/>
        </w:rPr>
        <w:t xml:space="preserve">Durham </w:t>
      </w:r>
    </w:p>
    <w:p w14:paraId="3BAB9C5A" w14:textId="77777777" w:rsidR="000115B0" w:rsidRPr="000115B0" w:rsidRDefault="000115B0" w:rsidP="000115B0">
      <w:pPr>
        <w:rPr>
          <w:rFonts w:ascii="Arial" w:hAnsi="Arial"/>
          <w:sz w:val="22"/>
          <w:szCs w:val="22"/>
        </w:rPr>
      </w:pPr>
      <w:r w:rsidRPr="000115B0">
        <w:rPr>
          <w:rFonts w:ascii="Arial" w:hAnsi="Arial"/>
          <w:sz w:val="22"/>
          <w:szCs w:val="22"/>
        </w:rPr>
        <w:t>DH1 5UJ</w:t>
      </w:r>
    </w:p>
    <w:p w14:paraId="419A0588" w14:textId="77777777" w:rsidR="000115B0" w:rsidRPr="000115B0" w:rsidRDefault="000115B0" w:rsidP="008B2596">
      <w:pPr>
        <w:rPr>
          <w:rFonts w:ascii="Arial" w:hAnsi="Arial"/>
          <w:sz w:val="18"/>
          <w:szCs w:val="18"/>
        </w:rPr>
      </w:pPr>
    </w:p>
    <w:sectPr w:rsidR="000115B0" w:rsidRPr="000115B0" w:rsidSect="002372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568" w:left="720" w:header="706" w:footer="5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0ED9" w14:textId="77777777" w:rsidR="005A7D4C" w:rsidRDefault="005A7D4C" w:rsidP="009551CE">
      <w:r>
        <w:separator/>
      </w:r>
    </w:p>
  </w:endnote>
  <w:endnote w:type="continuationSeparator" w:id="0">
    <w:p w14:paraId="33A2589C" w14:textId="77777777" w:rsidR="005A7D4C" w:rsidRDefault="005A7D4C" w:rsidP="009551CE">
      <w:r>
        <w:continuationSeparator/>
      </w:r>
    </w:p>
  </w:endnote>
  <w:endnote w:type="continuationNotice" w:id="1">
    <w:p w14:paraId="6326F659" w14:textId="77777777" w:rsidR="005A7D4C" w:rsidRDefault="005A7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DA6E" w14:textId="77777777" w:rsidR="008833D7" w:rsidRDefault="00883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1205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CAE4E1E" w14:textId="12331A8B" w:rsidR="00EC40D2" w:rsidRPr="00EC40D2" w:rsidRDefault="007240BD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noProof/>
            <w:sz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7E22723" wp14:editId="6C643562">
                  <wp:simplePos x="0" y="0"/>
                  <wp:positionH relativeFrom="margin">
                    <wp:align>left</wp:align>
                  </wp:positionH>
                  <wp:positionV relativeFrom="paragraph">
                    <wp:posOffset>-32385</wp:posOffset>
                  </wp:positionV>
                  <wp:extent cx="2622550" cy="273050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225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509040" w14:textId="13F2A6F2" w:rsidR="00EC40D2" w:rsidRPr="00565F64" w:rsidRDefault="00106237" w:rsidP="00EC40D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Combined EY1 and Educational </w:t>
                              </w:r>
                              <w:r w:rsidR="0079061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7240B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dvice</w:t>
                              </w:r>
                              <w:r w:rsidR="008833D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Sept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E2272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0;text-align:left;margin-left:0;margin-top:-2.55pt;width:206.5pt;height:2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" filled="f" stroked="f" strokeweight=".5pt">
                  <v:textbox>
                    <w:txbxContent>
                      <w:p w14:paraId="55509040" w14:textId="13F2A6F2" w:rsidR="00EC40D2" w:rsidRPr="00565F64" w:rsidRDefault="00106237" w:rsidP="00EC40D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Combined EY1 and Educational </w:t>
                        </w:r>
                        <w:r w:rsidR="0079061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="00724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dvice</w:t>
                        </w:r>
                        <w:r w:rsidR="008833D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Sept 2022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C40D2" w:rsidRPr="00EC40D2">
          <w:rPr>
            <w:rFonts w:ascii="Arial" w:hAnsi="Arial" w:cs="Arial"/>
            <w:sz w:val="16"/>
            <w:szCs w:val="16"/>
          </w:rPr>
          <w:fldChar w:fldCharType="begin"/>
        </w:r>
        <w:r w:rsidR="00EC40D2" w:rsidRPr="00EC40D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EC40D2" w:rsidRPr="00EC40D2">
          <w:rPr>
            <w:rFonts w:ascii="Arial" w:hAnsi="Arial" w:cs="Arial"/>
            <w:sz w:val="16"/>
            <w:szCs w:val="16"/>
          </w:rPr>
          <w:fldChar w:fldCharType="separate"/>
        </w:r>
        <w:r w:rsidR="00CC70E3">
          <w:rPr>
            <w:rFonts w:ascii="Arial" w:hAnsi="Arial" w:cs="Arial"/>
            <w:noProof/>
            <w:sz w:val="16"/>
            <w:szCs w:val="16"/>
          </w:rPr>
          <w:t>2</w:t>
        </w:r>
        <w:r w:rsidR="00EC40D2" w:rsidRPr="00EC40D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5F7B170" w14:textId="643CF941" w:rsidR="00EC40D2" w:rsidRPr="00EC40D2" w:rsidRDefault="00EC40D2">
    <w:pPr>
      <w:pStyle w:val="Footer"/>
      <w:tabs>
        <w:tab w:val="left" w:pos="25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E7AC" w14:textId="77777777" w:rsidR="008833D7" w:rsidRDefault="0088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83E0" w14:textId="77777777" w:rsidR="005A7D4C" w:rsidRDefault="005A7D4C" w:rsidP="009551CE">
      <w:r>
        <w:separator/>
      </w:r>
    </w:p>
  </w:footnote>
  <w:footnote w:type="continuationSeparator" w:id="0">
    <w:p w14:paraId="69501338" w14:textId="77777777" w:rsidR="005A7D4C" w:rsidRDefault="005A7D4C" w:rsidP="009551CE">
      <w:r>
        <w:continuationSeparator/>
      </w:r>
    </w:p>
  </w:footnote>
  <w:footnote w:type="continuationNotice" w:id="1">
    <w:p w14:paraId="19490FAC" w14:textId="77777777" w:rsidR="005A7D4C" w:rsidRDefault="005A7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645" w14:textId="77777777" w:rsidR="008833D7" w:rsidRDefault="00883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34CE" w14:textId="77777777" w:rsidR="008833D7" w:rsidRDefault="0088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09" w14:textId="77777777" w:rsidR="008833D7" w:rsidRDefault="00883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2E0"/>
    <w:multiLevelType w:val="hybridMultilevel"/>
    <w:tmpl w:val="8874616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D07D8"/>
    <w:multiLevelType w:val="hybridMultilevel"/>
    <w:tmpl w:val="28B2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967"/>
    <w:multiLevelType w:val="hybridMultilevel"/>
    <w:tmpl w:val="D644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74FD"/>
    <w:multiLevelType w:val="hybridMultilevel"/>
    <w:tmpl w:val="D368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9EFD"/>
    <w:multiLevelType w:val="hybridMultilevel"/>
    <w:tmpl w:val="5D0282D0"/>
    <w:lvl w:ilvl="0" w:tplc="C6FC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03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E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AC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C6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CD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AE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E3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2585"/>
    <w:multiLevelType w:val="hybridMultilevel"/>
    <w:tmpl w:val="3136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43B8"/>
    <w:multiLevelType w:val="hybridMultilevel"/>
    <w:tmpl w:val="15F8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627C"/>
    <w:multiLevelType w:val="hybridMultilevel"/>
    <w:tmpl w:val="EBF0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5387">
    <w:abstractNumId w:val="3"/>
  </w:num>
  <w:num w:numId="2" w16cid:durableId="92366024">
    <w:abstractNumId w:val="6"/>
  </w:num>
  <w:num w:numId="3" w16cid:durableId="1104954442">
    <w:abstractNumId w:val="0"/>
  </w:num>
  <w:num w:numId="4" w16cid:durableId="1274509148">
    <w:abstractNumId w:val="7"/>
  </w:num>
  <w:num w:numId="5" w16cid:durableId="1226572675">
    <w:abstractNumId w:val="2"/>
  </w:num>
  <w:num w:numId="6" w16cid:durableId="1866558663">
    <w:abstractNumId w:val="1"/>
  </w:num>
  <w:num w:numId="7" w16cid:durableId="881021134">
    <w:abstractNumId w:val="5"/>
  </w:num>
  <w:num w:numId="8" w16cid:durableId="160904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0D"/>
    <w:rsid w:val="000115B0"/>
    <w:rsid w:val="00013DB5"/>
    <w:rsid w:val="0001533A"/>
    <w:rsid w:val="00030C61"/>
    <w:rsid w:val="00030CA0"/>
    <w:rsid w:val="00031117"/>
    <w:rsid w:val="00055DE0"/>
    <w:rsid w:val="00060712"/>
    <w:rsid w:val="00075B9C"/>
    <w:rsid w:val="0008307F"/>
    <w:rsid w:val="00085ABF"/>
    <w:rsid w:val="0009476C"/>
    <w:rsid w:val="000A43F0"/>
    <w:rsid w:val="000B3A52"/>
    <w:rsid w:val="000C64EB"/>
    <w:rsid w:val="000D21FA"/>
    <w:rsid w:val="000D5066"/>
    <w:rsid w:val="000D73EC"/>
    <w:rsid w:val="000E69DF"/>
    <w:rsid w:val="000F0966"/>
    <w:rsid w:val="000F56CD"/>
    <w:rsid w:val="001006AE"/>
    <w:rsid w:val="001013A9"/>
    <w:rsid w:val="001046B8"/>
    <w:rsid w:val="00106237"/>
    <w:rsid w:val="00110A07"/>
    <w:rsid w:val="00110F4E"/>
    <w:rsid w:val="0012554F"/>
    <w:rsid w:val="00141B07"/>
    <w:rsid w:val="0015344D"/>
    <w:rsid w:val="00170085"/>
    <w:rsid w:val="001853EE"/>
    <w:rsid w:val="001878B6"/>
    <w:rsid w:val="001913D8"/>
    <w:rsid w:val="00196CEC"/>
    <w:rsid w:val="00197B33"/>
    <w:rsid w:val="001A1157"/>
    <w:rsid w:val="001A453D"/>
    <w:rsid w:val="001B1A8E"/>
    <w:rsid w:val="001B4404"/>
    <w:rsid w:val="001C6122"/>
    <w:rsid w:val="001C74FA"/>
    <w:rsid w:val="001D1901"/>
    <w:rsid w:val="001F23AC"/>
    <w:rsid w:val="001F4DD3"/>
    <w:rsid w:val="00217D21"/>
    <w:rsid w:val="00220705"/>
    <w:rsid w:val="0022594C"/>
    <w:rsid w:val="00237238"/>
    <w:rsid w:val="00254F45"/>
    <w:rsid w:val="00262EE6"/>
    <w:rsid w:val="002631B0"/>
    <w:rsid w:val="002677DC"/>
    <w:rsid w:val="00271808"/>
    <w:rsid w:val="00275D66"/>
    <w:rsid w:val="00290A1F"/>
    <w:rsid w:val="0029305C"/>
    <w:rsid w:val="00295429"/>
    <w:rsid w:val="002A1CD6"/>
    <w:rsid w:val="002B0285"/>
    <w:rsid w:val="002B34BB"/>
    <w:rsid w:val="002B4C9E"/>
    <w:rsid w:val="002C3950"/>
    <w:rsid w:val="002C4984"/>
    <w:rsid w:val="002C54D9"/>
    <w:rsid w:val="002D1991"/>
    <w:rsid w:val="002D40DE"/>
    <w:rsid w:val="003147B9"/>
    <w:rsid w:val="003167D3"/>
    <w:rsid w:val="00323270"/>
    <w:rsid w:val="00335836"/>
    <w:rsid w:val="0034465C"/>
    <w:rsid w:val="0035084E"/>
    <w:rsid w:val="00353CA7"/>
    <w:rsid w:val="00364B3C"/>
    <w:rsid w:val="003875F0"/>
    <w:rsid w:val="003967C6"/>
    <w:rsid w:val="003A292E"/>
    <w:rsid w:val="003A34E1"/>
    <w:rsid w:val="003A4EC8"/>
    <w:rsid w:val="003B6082"/>
    <w:rsid w:val="003D570F"/>
    <w:rsid w:val="003E11B7"/>
    <w:rsid w:val="003F77CE"/>
    <w:rsid w:val="00411E46"/>
    <w:rsid w:val="0042073A"/>
    <w:rsid w:val="00451E28"/>
    <w:rsid w:val="00472C96"/>
    <w:rsid w:val="00482C59"/>
    <w:rsid w:val="00484B87"/>
    <w:rsid w:val="0048665A"/>
    <w:rsid w:val="0048782F"/>
    <w:rsid w:val="0049078F"/>
    <w:rsid w:val="004963AB"/>
    <w:rsid w:val="00497A5C"/>
    <w:rsid w:val="004B0935"/>
    <w:rsid w:val="004B465B"/>
    <w:rsid w:val="004B7AA9"/>
    <w:rsid w:val="004B7F37"/>
    <w:rsid w:val="004C5C88"/>
    <w:rsid w:val="004C70B6"/>
    <w:rsid w:val="004F7587"/>
    <w:rsid w:val="0051256A"/>
    <w:rsid w:val="00513563"/>
    <w:rsid w:val="00532581"/>
    <w:rsid w:val="005334FE"/>
    <w:rsid w:val="005336B5"/>
    <w:rsid w:val="00540E95"/>
    <w:rsid w:val="00541DED"/>
    <w:rsid w:val="005435AE"/>
    <w:rsid w:val="005577F1"/>
    <w:rsid w:val="00571864"/>
    <w:rsid w:val="00575CDD"/>
    <w:rsid w:val="00577510"/>
    <w:rsid w:val="0058211E"/>
    <w:rsid w:val="0059486F"/>
    <w:rsid w:val="00597244"/>
    <w:rsid w:val="005A7D4C"/>
    <w:rsid w:val="005B183A"/>
    <w:rsid w:val="005B2C61"/>
    <w:rsid w:val="005D0D86"/>
    <w:rsid w:val="005D3DD6"/>
    <w:rsid w:val="005D4E13"/>
    <w:rsid w:val="005E3A74"/>
    <w:rsid w:val="005E48FA"/>
    <w:rsid w:val="005F5BCF"/>
    <w:rsid w:val="006143B9"/>
    <w:rsid w:val="00615A88"/>
    <w:rsid w:val="0063137D"/>
    <w:rsid w:val="00632659"/>
    <w:rsid w:val="00646A86"/>
    <w:rsid w:val="00646B66"/>
    <w:rsid w:val="00656865"/>
    <w:rsid w:val="00656999"/>
    <w:rsid w:val="00663C5C"/>
    <w:rsid w:val="006715AC"/>
    <w:rsid w:val="006753F6"/>
    <w:rsid w:val="00677A55"/>
    <w:rsid w:val="0068105B"/>
    <w:rsid w:val="00682298"/>
    <w:rsid w:val="006840C6"/>
    <w:rsid w:val="00684C5E"/>
    <w:rsid w:val="006A0F28"/>
    <w:rsid w:val="006A1FBD"/>
    <w:rsid w:val="006C1EA6"/>
    <w:rsid w:val="006C39BC"/>
    <w:rsid w:val="006C3BCA"/>
    <w:rsid w:val="006C78F0"/>
    <w:rsid w:val="006D4CCA"/>
    <w:rsid w:val="007058D6"/>
    <w:rsid w:val="007240BD"/>
    <w:rsid w:val="00734463"/>
    <w:rsid w:val="00740B00"/>
    <w:rsid w:val="007571F6"/>
    <w:rsid w:val="00775E74"/>
    <w:rsid w:val="00790611"/>
    <w:rsid w:val="00794E23"/>
    <w:rsid w:val="00795D1E"/>
    <w:rsid w:val="007A129C"/>
    <w:rsid w:val="007A212C"/>
    <w:rsid w:val="007A458B"/>
    <w:rsid w:val="007C3FBC"/>
    <w:rsid w:val="007C4314"/>
    <w:rsid w:val="007C6BCA"/>
    <w:rsid w:val="007D56D0"/>
    <w:rsid w:val="007E77E4"/>
    <w:rsid w:val="007F4A01"/>
    <w:rsid w:val="007F5B69"/>
    <w:rsid w:val="00814D2D"/>
    <w:rsid w:val="008200DF"/>
    <w:rsid w:val="0082138C"/>
    <w:rsid w:val="00823A5D"/>
    <w:rsid w:val="00845255"/>
    <w:rsid w:val="00851DAA"/>
    <w:rsid w:val="0085695C"/>
    <w:rsid w:val="00867E23"/>
    <w:rsid w:val="0087022E"/>
    <w:rsid w:val="008743D4"/>
    <w:rsid w:val="00880A19"/>
    <w:rsid w:val="008833D7"/>
    <w:rsid w:val="008867D5"/>
    <w:rsid w:val="008B2209"/>
    <w:rsid w:val="008B2596"/>
    <w:rsid w:val="008B2FA3"/>
    <w:rsid w:val="008C4E26"/>
    <w:rsid w:val="008E3E8A"/>
    <w:rsid w:val="008F37EE"/>
    <w:rsid w:val="008F6616"/>
    <w:rsid w:val="00915805"/>
    <w:rsid w:val="00941D4B"/>
    <w:rsid w:val="00941D91"/>
    <w:rsid w:val="009433DF"/>
    <w:rsid w:val="00945AB8"/>
    <w:rsid w:val="00946742"/>
    <w:rsid w:val="00946C1E"/>
    <w:rsid w:val="00952B9B"/>
    <w:rsid w:val="009551CE"/>
    <w:rsid w:val="0096552D"/>
    <w:rsid w:val="009728DA"/>
    <w:rsid w:val="009739D3"/>
    <w:rsid w:val="009739F7"/>
    <w:rsid w:val="00976305"/>
    <w:rsid w:val="00991B8F"/>
    <w:rsid w:val="009A3A80"/>
    <w:rsid w:val="009B53D3"/>
    <w:rsid w:val="009C4708"/>
    <w:rsid w:val="009D036C"/>
    <w:rsid w:val="009D74EC"/>
    <w:rsid w:val="009E2C7E"/>
    <w:rsid w:val="009E66A6"/>
    <w:rsid w:val="009F2DCE"/>
    <w:rsid w:val="009F6343"/>
    <w:rsid w:val="00A011C2"/>
    <w:rsid w:val="00A01638"/>
    <w:rsid w:val="00A05F2C"/>
    <w:rsid w:val="00A16692"/>
    <w:rsid w:val="00A213D7"/>
    <w:rsid w:val="00A53F6B"/>
    <w:rsid w:val="00A74E15"/>
    <w:rsid w:val="00A7673B"/>
    <w:rsid w:val="00A85D97"/>
    <w:rsid w:val="00A917EE"/>
    <w:rsid w:val="00A932EA"/>
    <w:rsid w:val="00AA698F"/>
    <w:rsid w:val="00AB07C1"/>
    <w:rsid w:val="00AB102F"/>
    <w:rsid w:val="00AB38A3"/>
    <w:rsid w:val="00AD0119"/>
    <w:rsid w:val="00AE3A6E"/>
    <w:rsid w:val="00AE5900"/>
    <w:rsid w:val="00AE6F2B"/>
    <w:rsid w:val="00AF076A"/>
    <w:rsid w:val="00AF0B81"/>
    <w:rsid w:val="00AF35CB"/>
    <w:rsid w:val="00B05E03"/>
    <w:rsid w:val="00B123E0"/>
    <w:rsid w:val="00B17A45"/>
    <w:rsid w:val="00B22ECF"/>
    <w:rsid w:val="00B256E3"/>
    <w:rsid w:val="00B32B76"/>
    <w:rsid w:val="00B3726C"/>
    <w:rsid w:val="00B54488"/>
    <w:rsid w:val="00B54591"/>
    <w:rsid w:val="00B70851"/>
    <w:rsid w:val="00B72972"/>
    <w:rsid w:val="00B73DFF"/>
    <w:rsid w:val="00B82B32"/>
    <w:rsid w:val="00BA146E"/>
    <w:rsid w:val="00BA2251"/>
    <w:rsid w:val="00BA3534"/>
    <w:rsid w:val="00BB0692"/>
    <w:rsid w:val="00BB0EEF"/>
    <w:rsid w:val="00BB7FD5"/>
    <w:rsid w:val="00BC2503"/>
    <w:rsid w:val="00BC2A87"/>
    <w:rsid w:val="00BC4B9A"/>
    <w:rsid w:val="00BD6D2C"/>
    <w:rsid w:val="00BF4D90"/>
    <w:rsid w:val="00C0273D"/>
    <w:rsid w:val="00C04364"/>
    <w:rsid w:val="00C10457"/>
    <w:rsid w:val="00C1669A"/>
    <w:rsid w:val="00C50E0D"/>
    <w:rsid w:val="00C5462B"/>
    <w:rsid w:val="00C55CEF"/>
    <w:rsid w:val="00C56212"/>
    <w:rsid w:val="00C81217"/>
    <w:rsid w:val="00C84FA6"/>
    <w:rsid w:val="00C86501"/>
    <w:rsid w:val="00C95096"/>
    <w:rsid w:val="00CB2FF8"/>
    <w:rsid w:val="00CC2802"/>
    <w:rsid w:val="00CC44C8"/>
    <w:rsid w:val="00CC4F93"/>
    <w:rsid w:val="00CC70E3"/>
    <w:rsid w:val="00CE35E8"/>
    <w:rsid w:val="00CE65CF"/>
    <w:rsid w:val="00CF51C3"/>
    <w:rsid w:val="00D22327"/>
    <w:rsid w:val="00D23D87"/>
    <w:rsid w:val="00D30256"/>
    <w:rsid w:val="00D446BE"/>
    <w:rsid w:val="00D52831"/>
    <w:rsid w:val="00D60753"/>
    <w:rsid w:val="00D61CCC"/>
    <w:rsid w:val="00D64161"/>
    <w:rsid w:val="00D647F1"/>
    <w:rsid w:val="00D679B3"/>
    <w:rsid w:val="00D72510"/>
    <w:rsid w:val="00D96CEB"/>
    <w:rsid w:val="00DA0500"/>
    <w:rsid w:val="00DB5397"/>
    <w:rsid w:val="00DE33CF"/>
    <w:rsid w:val="00DE469B"/>
    <w:rsid w:val="00E0543B"/>
    <w:rsid w:val="00E30935"/>
    <w:rsid w:val="00E30A7C"/>
    <w:rsid w:val="00E42342"/>
    <w:rsid w:val="00E61DC1"/>
    <w:rsid w:val="00E63D71"/>
    <w:rsid w:val="00E64173"/>
    <w:rsid w:val="00E64E43"/>
    <w:rsid w:val="00E77403"/>
    <w:rsid w:val="00E77874"/>
    <w:rsid w:val="00E77E88"/>
    <w:rsid w:val="00E81F45"/>
    <w:rsid w:val="00E83503"/>
    <w:rsid w:val="00E91AE3"/>
    <w:rsid w:val="00E92D01"/>
    <w:rsid w:val="00E93B32"/>
    <w:rsid w:val="00E964B7"/>
    <w:rsid w:val="00EA3DD0"/>
    <w:rsid w:val="00EA592F"/>
    <w:rsid w:val="00EB2688"/>
    <w:rsid w:val="00EC40D2"/>
    <w:rsid w:val="00EC63B7"/>
    <w:rsid w:val="00ED79DB"/>
    <w:rsid w:val="00EE3364"/>
    <w:rsid w:val="00EE7125"/>
    <w:rsid w:val="00F0010D"/>
    <w:rsid w:val="00F03E4A"/>
    <w:rsid w:val="00F26CA2"/>
    <w:rsid w:val="00F43167"/>
    <w:rsid w:val="00F4549C"/>
    <w:rsid w:val="00F46986"/>
    <w:rsid w:val="00F5307F"/>
    <w:rsid w:val="00F53ABA"/>
    <w:rsid w:val="00F76D2D"/>
    <w:rsid w:val="00F81843"/>
    <w:rsid w:val="00F82400"/>
    <w:rsid w:val="00FA05A7"/>
    <w:rsid w:val="00FA19AD"/>
    <w:rsid w:val="00FB7232"/>
    <w:rsid w:val="00FD02D4"/>
    <w:rsid w:val="00FD04B7"/>
    <w:rsid w:val="00FD5ED3"/>
    <w:rsid w:val="00FD749B"/>
    <w:rsid w:val="00FE2B9A"/>
    <w:rsid w:val="00FE4F02"/>
    <w:rsid w:val="00FE6A15"/>
    <w:rsid w:val="00FF2041"/>
    <w:rsid w:val="00FF4B93"/>
    <w:rsid w:val="031B29E7"/>
    <w:rsid w:val="0BC4B169"/>
    <w:rsid w:val="0C7FC86E"/>
    <w:rsid w:val="0D9A5880"/>
    <w:rsid w:val="0FE2DE47"/>
    <w:rsid w:val="10C0DBBA"/>
    <w:rsid w:val="110016F8"/>
    <w:rsid w:val="11E988BA"/>
    <w:rsid w:val="1265D4A5"/>
    <w:rsid w:val="1623F8DE"/>
    <w:rsid w:val="196476AB"/>
    <w:rsid w:val="1A4E95A3"/>
    <w:rsid w:val="1C4942D3"/>
    <w:rsid w:val="1DB3A390"/>
    <w:rsid w:val="20995EA3"/>
    <w:rsid w:val="25A2DF04"/>
    <w:rsid w:val="2665C89D"/>
    <w:rsid w:val="27342D68"/>
    <w:rsid w:val="275A4A04"/>
    <w:rsid w:val="2E3A9892"/>
    <w:rsid w:val="2E9823F8"/>
    <w:rsid w:val="3403A6D4"/>
    <w:rsid w:val="34DA3959"/>
    <w:rsid w:val="3895D27C"/>
    <w:rsid w:val="38F87458"/>
    <w:rsid w:val="39044316"/>
    <w:rsid w:val="3C76A4A2"/>
    <w:rsid w:val="46E75CD6"/>
    <w:rsid w:val="476D5AD2"/>
    <w:rsid w:val="482DC78B"/>
    <w:rsid w:val="4946FE0B"/>
    <w:rsid w:val="4BC8B894"/>
    <w:rsid w:val="4BD23F76"/>
    <w:rsid w:val="4C6A3175"/>
    <w:rsid w:val="4D4B5636"/>
    <w:rsid w:val="4D68D5D7"/>
    <w:rsid w:val="4DD92F3E"/>
    <w:rsid w:val="4E74649F"/>
    <w:rsid w:val="4F253632"/>
    <w:rsid w:val="567768BE"/>
    <w:rsid w:val="59B97B05"/>
    <w:rsid w:val="5C03F54F"/>
    <w:rsid w:val="5E5E6399"/>
    <w:rsid w:val="6404245A"/>
    <w:rsid w:val="6BA51117"/>
    <w:rsid w:val="71D1F3B3"/>
    <w:rsid w:val="764E3620"/>
    <w:rsid w:val="769CF4D2"/>
    <w:rsid w:val="789832AB"/>
    <w:rsid w:val="78F6043F"/>
    <w:rsid w:val="7A17DF69"/>
    <w:rsid w:val="7FB6F4FC"/>
    <w:rsid w:val="7FD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6E9A"/>
  <w15:docId w15:val="{040184C4-534C-4B29-87B7-EB1BDDE0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0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0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50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0E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54D9"/>
    <w:pPr>
      <w:ind w:left="720"/>
      <w:contextualSpacing/>
    </w:pPr>
  </w:style>
  <w:style w:type="table" w:styleId="TableGrid">
    <w:name w:val="Table Grid"/>
    <w:basedOn w:val="TableNormal"/>
    <w:uiPriority w:val="59"/>
    <w:rsid w:val="00CF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15B0"/>
    <w:rPr>
      <w:color w:val="0000FF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AE3A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C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C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138C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customStyle="1" w:styleId="paragraph">
    <w:name w:val="paragraph"/>
    <w:basedOn w:val="Normal"/>
    <w:rsid w:val="00941D4B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941D4B"/>
  </w:style>
  <w:style w:type="character" w:customStyle="1" w:styleId="eop">
    <w:name w:val="eop"/>
    <w:basedOn w:val="DefaultParagraphFont"/>
    <w:rsid w:val="00941D4B"/>
  </w:style>
  <w:style w:type="character" w:customStyle="1" w:styleId="contentcontrolboundarysink">
    <w:name w:val="contentcontrolboundarysink"/>
    <w:basedOn w:val="DefaultParagraphFont"/>
    <w:rsid w:val="0094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rlyyearssend@durham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03DEF8F319A4FB87E3862707FE172" ma:contentTypeVersion="18" ma:contentTypeDescription="Create a new document." ma:contentTypeScope="" ma:versionID="e10446e329743ac6188c3fff196c8834">
  <xsd:schema xmlns:xsd="http://www.w3.org/2001/XMLSchema" xmlns:xs="http://www.w3.org/2001/XMLSchema" xmlns:p="http://schemas.microsoft.com/office/2006/metadata/properties" xmlns:ns2="74b89fa3-c1f2-4346-8351-e6d4387375e2" xmlns:ns3="90bff830-57d3-45ab-b4a5-8e78fef47ba9" xmlns:ns4="eea58eaa-a475-446d-910f-c7f3710788f3" targetNamespace="http://schemas.microsoft.com/office/2006/metadata/properties" ma:root="true" ma:fieldsID="967ee9c8cb89f2aa0d993c6b06d28872" ns2:_="" ns3:_="" ns4:_="">
    <xsd:import namespace="74b89fa3-c1f2-4346-8351-e6d4387375e2"/>
    <xsd:import namespace="90bff830-57d3-45ab-b4a5-8e78fef47ba9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89fa3-c1f2-4346-8351-e6d43873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f830-57d3-45ab-b4a5-8e78fef47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258f083-52e3-466a-a1f6-e41175f18bb4}" ma:internalName="TaxCatchAll" ma:showField="CatchAllData" ma:web="90bff830-57d3-45ab-b4a5-8e78fef47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89fa3-c1f2-4346-8351-e6d4387375e2">
      <Terms xmlns="http://schemas.microsoft.com/office/infopath/2007/PartnerControls"/>
    </lcf76f155ced4ddcb4097134ff3c332f>
    <TaxCatchAll xmlns="eea58eaa-a475-446d-910f-c7f3710788f3" xsi:nil="true"/>
    <SharedWithUsers xmlns="90bff830-57d3-45ab-b4a5-8e78fef47ba9">
      <UserInfo>
        <DisplayName>Rachel Andrews2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150B95-D6AE-42BC-9B4F-742406E7B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0E294-15FC-485E-924C-38AD4340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89fa3-c1f2-4346-8351-e6d4387375e2"/>
    <ds:schemaRef ds:uri="90bff830-57d3-45ab-b4a5-8e78fef47ba9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8A882-4318-4612-84BE-1C4AF32A6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6E2F4-C2D2-4675-B4D5-98C222E06B7D}">
  <ds:schemaRefs>
    <ds:schemaRef ds:uri="http://schemas.microsoft.com/office/2006/metadata/properties"/>
    <ds:schemaRef ds:uri="http://schemas.microsoft.com/office/infopath/2007/PartnerControls"/>
    <ds:schemaRef ds:uri="74b89fa3-c1f2-4346-8351-e6d4387375e2"/>
    <ds:schemaRef ds:uri="eea58eaa-a475-446d-910f-c7f3710788f3"/>
    <ds:schemaRef ds:uri="90bff830-57d3-45ab-b4a5-8e78fef47b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3714</Characters>
  <Application>Microsoft Office Word</Application>
  <DocSecurity>0</DocSecurity>
  <Lines>530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4162</CharactersWithSpaces>
  <SharedDoc>false</SharedDoc>
  <HLinks>
    <vt:vector size="6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mailto:earlyyearssend@durham.gov.uk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Siddle</dc:creator>
  <cp:keywords/>
  <cp:lastModifiedBy>Donna Caterer</cp:lastModifiedBy>
  <cp:revision>2</cp:revision>
  <dcterms:created xsi:type="dcterms:W3CDTF">2024-04-26T09:17:00Z</dcterms:created>
  <dcterms:modified xsi:type="dcterms:W3CDTF">2024-04-26T09:17:00Z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0x01010082D03DEF8F319A4FB87E3862707FE172</vt:lpwstr>
  </property>
  <property fmtid="{D5CDD505-2E9C-101B-9397-08002B2CF9AE}" pid="3" name="MediaServiceImageTags">
    <vt:lpwstr/>
  </property>
</Properties>
</file>